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D15C1D" w:rsidRPr="001C29C5" w14:paraId="58532932" w14:textId="77777777" w:rsidTr="007741DA">
        <w:trPr>
          <w:trHeight w:val="1993"/>
        </w:trPr>
        <w:tc>
          <w:tcPr>
            <w:tcW w:w="6941" w:type="dxa"/>
          </w:tcPr>
          <w:p w14:paraId="5571AF74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НАРУЧИЛАЦ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: ИНСТИТУТ ЗА ЈАВНО ЗДРАВЉЕ ВОЈВОДИНЕ</w:t>
            </w:r>
          </w:p>
          <w:p w14:paraId="0564CC49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  <w:p w14:paraId="06FDC984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АДРЕСА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: Футошка 121, 21000 Нови Сад</w:t>
            </w:r>
          </w:p>
          <w:p w14:paraId="51287AE2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  <w:p w14:paraId="18FF1735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БРОЈ: 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01-</w:t>
            </w:r>
            <w:r w:rsidR="003E7F32"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454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/2</w:t>
            </w:r>
          </w:p>
          <w:p w14:paraId="0D29FD56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  <w:p w14:paraId="1EE87EBF" w14:textId="77777777" w:rsidR="00D15C1D" w:rsidRPr="001C29C5" w:rsidRDefault="00D15C1D" w:rsidP="003E7F32">
            <w:pPr>
              <w:rPr>
                <w:rFonts w:ascii="Cambria" w:hAnsi="Cambria" w:cs="Times New Roman"/>
                <w:b/>
                <w:i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ДАТУМ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: </w:t>
            </w:r>
            <w:r w:rsidR="003E7F32"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16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.0</w:t>
            </w:r>
            <w:r w:rsidR="003E7F32"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3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.202</w:t>
            </w:r>
            <w:r w:rsidR="003E7F32"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09604BC5" w14:textId="77777777" w:rsidR="00D15C1D" w:rsidRPr="001C29C5" w:rsidRDefault="00D15C1D" w:rsidP="00D15C1D">
      <w:pPr>
        <w:jc w:val="right"/>
        <w:rPr>
          <w:rFonts w:ascii="Cambria" w:hAnsi="Cambria" w:cs="Times New Roman"/>
          <w:sz w:val="24"/>
          <w:szCs w:val="24"/>
        </w:rPr>
      </w:pPr>
    </w:p>
    <w:p w14:paraId="4E47678F" w14:textId="77777777" w:rsidR="00D15C1D" w:rsidRPr="001C29C5" w:rsidRDefault="00D15C1D" w:rsidP="00D15C1D">
      <w:pPr>
        <w:pStyle w:val="Heading2"/>
        <w:rPr>
          <w:rFonts w:ascii="Cambria" w:hAnsi="Cambria"/>
          <w:sz w:val="24"/>
        </w:rPr>
      </w:pPr>
    </w:p>
    <w:p w14:paraId="245CAC1F" w14:textId="77777777" w:rsidR="00D15C1D" w:rsidRPr="001C29C5" w:rsidRDefault="00D15C1D" w:rsidP="00D15C1D">
      <w:pPr>
        <w:pStyle w:val="Heading2"/>
        <w:rPr>
          <w:rFonts w:ascii="Cambria" w:hAnsi="Cambria"/>
          <w:sz w:val="24"/>
          <w:lang w:val="sr-Cyrl-RS"/>
        </w:rPr>
      </w:pPr>
      <w:r w:rsidRPr="001C29C5">
        <w:rPr>
          <w:rFonts w:ascii="Cambria" w:hAnsi="Cambria"/>
          <w:sz w:val="24"/>
        </w:rPr>
        <w:t>П О З И В</w:t>
      </w:r>
      <w:r w:rsidRPr="001C29C5">
        <w:rPr>
          <w:rFonts w:ascii="Cambria" w:hAnsi="Cambria"/>
          <w:sz w:val="24"/>
          <w:lang w:val="sr-Cyrl-RS"/>
        </w:rPr>
        <w:t xml:space="preserve"> </w:t>
      </w:r>
    </w:p>
    <w:p w14:paraId="1243EC91" w14:textId="77777777" w:rsidR="00D15C1D" w:rsidRPr="001C29C5" w:rsidRDefault="00D15C1D" w:rsidP="00D15C1D">
      <w:pPr>
        <w:jc w:val="center"/>
        <w:rPr>
          <w:rFonts w:ascii="Cambria" w:hAnsi="Cambria" w:cs="Times New Roman"/>
          <w:b/>
          <w:sz w:val="24"/>
          <w:szCs w:val="24"/>
        </w:rPr>
      </w:pPr>
      <w:proofErr w:type="gramStart"/>
      <w:r w:rsidRPr="001C29C5">
        <w:rPr>
          <w:rFonts w:ascii="Cambria" w:hAnsi="Cambria" w:cs="Times New Roman"/>
          <w:b/>
          <w:sz w:val="24"/>
          <w:szCs w:val="24"/>
        </w:rPr>
        <w:t>за</w:t>
      </w:r>
      <w:proofErr w:type="gramEnd"/>
      <w:r w:rsidRPr="001C29C5">
        <w:rPr>
          <w:rFonts w:ascii="Cambria" w:hAnsi="Cambria" w:cs="Times New Roman"/>
          <w:b/>
          <w:sz w:val="24"/>
          <w:szCs w:val="24"/>
        </w:rPr>
        <w:t xml:space="preserve"> достављање понуда</w:t>
      </w:r>
    </w:p>
    <w:p w14:paraId="52D73F35" w14:textId="77777777" w:rsidR="00D15C1D" w:rsidRPr="001C29C5" w:rsidRDefault="00D15C1D" w:rsidP="00D15C1D">
      <w:pPr>
        <w:jc w:val="center"/>
        <w:rPr>
          <w:rFonts w:ascii="Cambria" w:hAnsi="Cambria" w:cs="Times New Roman"/>
          <w:b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НА-1</w:t>
      </w:r>
      <w:r w:rsidR="003E7F32" w:rsidRPr="001C29C5">
        <w:rPr>
          <w:rFonts w:ascii="Cambria" w:hAnsi="Cambria" w:cs="Times New Roman"/>
          <w:b/>
          <w:sz w:val="24"/>
          <w:szCs w:val="24"/>
          <w:lang w:val="sr-Cyrl-RS"/>
        </w:rPr>
        <w:t>0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/202</w:t>
      </w:r>
      <w:r w:rsidR="003E7F32" w:rsidRPr="001C29C5">
        <w:rPr>
          <w:rFonts w:ascii="Cambria" w:hAnsi="Cambria" w:cs="Times New Roman"/>
          <w:b/>
          <w:sz w:val="24"/>
          <w:szCs w:val="24"/>
          <w:lang w:val="sr-Cyrl-RS"/>
        </w:rPr>
        <w:t>2</w:t>
      </w:r>
    </w:p>
    <w:p w14:paraId="26A0A780" w14:textId="77777777" w:rsidR="00D15C1D" w:rsidRPr="001C29C5" w:rsidRDefault="00D15C1D" w:rsidP="00D15C1D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7C46ABC5" w14:textId="77777777" w:rsidR="00D15C1D" w:rsidRPr="001C29C5" w:rsidRDefault="00D15C1D" w:rsidP="00D15C1D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У </w:t>
      </w:r>
      <w:r w:rsidRPr="001C29C5">
        <w:rPr>
          <w:rFonts w:ascii="Cambria" w:hAnsi="Cambria" w:cs="Times New Roman"/>
          <w:sz w:val="24"/>
          <w:szCs w:val="24"/>
          <w:lang w:val="sr-Cyrl-CS"/>
        </w:rPr>
        <w:t xml:space="preserve">складу са Планом набавки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Института за јавно здравље Војводине</w:t>
      </w:r>
      <w:r w:rsidRPr="001C29C5">
        <w:rPr>
          <w:rFonts w:ascii="Cambria" w:hAnsi="Cambria" w:cs="Times New Roman"/>
          <w:sz w:val="24"/>
          <w:szCs w:val="24"/>
          <w:lang w:val="sr-Cyrl-CS"/>
        </w:rPr>
        <w:t xml:space="preserve"> за 202</w:t>
      </w:r>
      <w:r w:rsidR="00657051">
        <w:rPr>
          <w:rFonts w:ascii="Cambria" w:hAnsi="Cambria" w:cs="Times New Roman"/>
          <w:sz w:val="24"/>
          <w:szCs w:val="24"/>
          <w:lang w:val="sr-Cyrl-CS"/>
        </w:rPr>
        <w:t>2</w:t>
      </w:r>
      <w:r w:rsidRPr="001C29C5">
        <w:rPr>
          <w:rFonts w:ascii="Cambria" w:hAnsi="Cambria" w:cs="Times New Roman"/>
          <w:sz w:val="24"/>
          <w:szCs w:val="24"/>
          <w:lang w:val="sr-Cyrl-CS"/>
        </w:rPr>
        <w:t>. годину, на које се не примењује Закон о јавним набавкама,  позивамо вас да доставите понуду за  набавку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</w:t>
      </w:r>
      <w:r w:rsidR="005C70AF" w:rsidRPr="001C29C5">
        <w:rPr>
          <w:rFonts w:ascii="Cambria" w:hAnsi="Cambria" w:cs="Times New Roman"/>
          <w:sz w:val="24"/>
          <w:szCs w:val="24"/>
          <w:lang w:val="sr-Cyrl-RS"/>
        </w:rPr>
        <w:t>радова</w:t>
      </w:r>
      <w:r w:rsidRPr="001C29C5">
        <w:rPr>
          <w:rFonts w:ascii="Cambria" w:hAnsi="Cambria" w:cs="Times New Roman"/>
          <w:sz w:val="24"/>
          <w:szCs w:val="24"/>
          <w:lang w:val="sr-Cyrl-CS"/>
        </w:rPr>
        <w:t xml:space="preserve"> </w:t>
      </w:r>
      <w:r w:rsidR="003E7F32" w:rsidRPr="001C29C5">
        <w:rPr>
          <w:rFonts w:ascii="Cambria" w:hAnsi="Cambria" w:cs="Times New Roman"/>
          <w:b/>
          <w:sz w:val="24"/>
          <w:szCs w:val="24"/>
          <w:lang w:val="sr-Cyrl-RS"/>
        </w:rPr>
        <w:t>Молерски радови</w:t>
      </w:r>
      <w:r w:rsidRPr="001C29C5">
        <w:rPr>
          <w:rFonts w:ascii="Cambria" w:eastAsia="Calibri" w:hAnsi="Cambria" w:cs="Times New Roman"/>
          <w:sz w:val="24"/>
          <w:szCs w:val="24"/>
          <w:lang w:val="sr-Cyrl-CS"/>
        </w:rPr>
        <w:t xml:space="preserve">; </w:t>
      </w:r>
    </w:p>
    <w:p w14:paraId="3E388F57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</w:p>
    <w:p w14:paraId="1ADFD04E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1746EFB2" w14:textId="77777777" w:rsidR="00D15C1D" w:rsidRPr="001C29C5" w:rsidRDefault="00D15C1D" w:rsidP="00D15C1D">
      <w:pPr>
        <w:autoSpaceDN w:val="0"/>
        <w:adjustRightInd w:val="0"/>
        <w:ind w:firstLine="720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1C29C5">
        <w:rPr>
          <w:rFonts w:ascii="Cambria" w:hAnsi="Cambria" w:cs="Times New Roman"/>
          <w:sz w:val="24"/>
          <w:szCs w:val="24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  <w:r w:rsidRPr="001C29C5">
        <w:rPr>
          <w:rFonts w:ascii="Cambria" w:hAnsi="Cambria" w:cs="Times New Roman"/>
          <w:sz w:val="24"/>
          <w:szCs w:val="24"/>
          <w:lang w:val="en-GB"/>
        </w:rPr>
        <w:t xml:space="preserve"> </w:t>
      </w:r>
    </w:p>
    <w:p w14:paraId="17662B5A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4599CB33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Набавка није обликована по партијама</w:t>
      </w:r>
      <w:r w:rsidRPr="001C29C5">
        <w:rPr>
          <w:rFonts w:ascii="Cambria" w:hAnsi="Cambria" w:cs="Times New Roman"/>
          <w:sz w:val="24"/>
          <w:szCs w:val="24"/>
          <w:lang w:val="sr-Cyrl-RS"/>
        </w:rPr>
        <w:t>.</w:t>
      </w:r>
    </w:p>
    <w:p w14:paraId="38154383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22CBC638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Критеријум за оцену и рангирање понуда</w:t>
      </w:r>
      <w:r w:rsidRPr="001C29C5">
        <w:rPr>
          <w:rFonts w:ascii="Cambria" w:hAnsi="Cambria" w:cs="Times New Roman"/>
          <w:sz w:val="24"/>
          <w:szCs w:val="24"/>
          <w:lang w:val="sr-Latn-RS"/>
        </w:rPr>
        <w:t>: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Најнижа понуђена цена</w:t>
      </w:r>
    </w:p>
    <w:p w14:paraId="7E800CB6" w14:textId="77777777" w:rsidR="00D15C1D" w:rsidRPr="001C29C5" w:rsidRDefault="00D15C1D" w:rsidP="00D15C1D">
      <w:pPr>
        <w:widowControl w:val="0"/>
        <w:tabs>
          <w:tab w:val="left" w:pos="113"/>
          <w:tab w:val="center" w:pos="7897"/>
        </w:tabs>
        <w:autoSpaceDN w:val="0"/>
        <w:adjustRightInd w:val="0"/>
        <w:jc w:val="right"/>
        <w:rPr>
          <w:rFonts w:ascii="Cambria" w:hAnsi="Cambria" w:cs="Times New Roman"/>
          <w:sz w:val="24"/>
          <w:szCs w:val="24"/>
          <w:lang w:val="sr-Cyrl-CS"/>
        </w:rPr>
      </w:pPr>
    </w:p>
    <w:p w14:paraId="11748F11" w14:textId="77777777" w:rsidR="00D15C1D" w:rsidRPr="001C29C5" w:rsidRDefault="00D15C1D" w:rsidP="00D15C1D">
      <w:pPr>
        <w:widowControl w:val="0"/>
        <w:tabs>
          <w:tab w:val="left" w:pos="113"/>
          <w:tab w:val="right" w:pos="9972"/>
        </w:tabs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ar-SA"/>
        </w:rPr>
        <w:t xml:space="preserve">Цена: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Понуђач је дужан да искаже јединичну цену и укупну цену, без ПДВ-а и са ПДВ-ом.</w:t>
      </w:r>
    </w:p>
    <w:p w14:paraId="3FA136D9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</w:p>
    <w:p w14:paraId="26C1FB19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ar-SA"/>
        </w:rPr>
        <w:t xml:space="preserve">Рок плаћања: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30 дана од дана </w:t>
      </w:r>
      <w:r w:rsidRPr="001C29C5">
        <w:rPr>
          <w:rFonts w:ascii="Cambria" w:hAnsi="Cambria" w:cs="Times New Roman"/>
          <w:sz w:val="24"/>
          <w:szCs w:val="24"/>
          <w:lang w:val="sr-Cyrl-CS" w:eastAsia="ar-SA"/>
        </w:rPr>
        <w:t>пријема регистроване фактуре у Централном регистру фактура.</w:t>
      </w:r>
    </w:p>
    <w:p w14:paraId="7ACAC6DE" w14:textId="77777777" w:rsidR="00D15C1D" w:rsidRPr="001C29C5" w:rsidRDefault="00D15C1D" w:rsidP="00D15C1D">
      <w:pPr>
        <w:rPr>
          <w:rFonts w:ascii="Cambria" w:hAnsi="Cambria" w:cs="Times New Roman"/>
          <w:b/>
          <w:sz w:val="24"/>
          <w:szCs w:val="24"/>
          <w:lang w:val="sr-Latn-CS" w:eastAsia="ar-SA"/>
        </w:rPr>
      </w:pPr>
    </w:p>
    <w:p w14:paraId="503C3C37" w14:textId="77777777" w:rsidR="00D15C1D" w:rsidRPr="001C29C5" w:rsidRDefault="00D15C1D" w:rsidP="00D15C1D">
      <w:pPr>
        <w:jc w:val="both"/>
        <w:rPr>
          <w:rFonts w:ascii="Cambria" w:hAnsi="Cambria" w:cs="Times New Roman"/>
          <w:b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ar-SA"/>
        </w:rPr>
        <w:t xml:space="preserve">Начин достављања понуда: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Понуде  са припадајућом документацијом се достављају путем</w:t>
      </w:r>
    </w:p>
    <w:p w14:paraId="31DEF6B4" w14:textId="77777777" w:rsidR="00D15C1D" w:rsidRPr="001C29C5" w:rsidRDefault="00D15C1D" w:rsidP="00D15C1D">
      <w:pPr>
        <w:jc w:val="both"/>
        <w:rPr>
          <w:rFonts w:ascii="Cambria" w:hAnsi="Cambria" w:cs="Times New Roman"/>
          <w:b/>
          <w:sz w:val="24"/>
          <w:szCs w:val="24"/>
          <w:lang w:val="sr-Cyrl-RS" w:eastAsia="ar-SA"/>
        </w:rPr>
      </w:pPr>
    </w:p>
    <w:p w14:paraId="51AB205F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А) поште или лично у седишту наручиоца, на адреси: Футошка 121, 210000 Нови Сад, у з</w:t>
      </w:r>
      <w:r w:rsidR="005C70AF" w:rsidRPr="001C29C5">
        <w:rPr>
          <w:rFonts w:ascii="Cambria" w:hAnsi="Cambria" w:cs="Times New Roman"/>
          <w:sz w:val="24"/>
          <w:szCs w:val="24"/>
          <w:lang w:val="sr-Cyrl-RS" w:eastAsia="ar-SA"/>
        </w:rPr>
        <w:t>атвореној коверти са назнаком „</w:t>
      </w:r>
      <w:r w:rsidR="003E7F32" w:rsidRPr="001C29C5">
        <w:rPr>
          <w:rFonts w:ascii="Cambria" w:hAnsi="Cambria" w:cs="Times New Roman"/>
          <w:sz w:val="24"/>
          <w:szCs w:val="24"/>
          <w:lang w:val="sr-Cyrl-RS" w:eastAsia="ar-SA"/>
        </w:rPr>
        <w:t>Молерски радови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“</w:t>
      </w:r>
    </w:p>
    <w:p w14:paraId="2D05B335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</w:p>
    <w:p w14:paraId="4EB8B1CC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или</w:t>
      </w:r>
    </w:p>
    <w:p w14:paraId="1E89CC22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</w:p>
    <w:p w14:paraId="2768F2D8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Б) електронским путем на е-маил адресу: </w:t>
      </w:r>
      <w:r w:rsidRPr="001C29C5">
        <w:rPr>
          <w:rFonts w:ascii="Cambria" w:hAnsi="Cambria" w:cs="Times New Roman"/>
          <w:sz w:val="24"/>
          <w:szCs w:val="24"/>
          <w:lang w:val="sr-Latn-RS"/>
        </w:rPr>
        <w:t>marko.nikolic@izjzv.org.rs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 </w:t>
      </w:r>
    </w:p>
    <w:p w14:paraId="00390EAE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ar-SA"/>
        </w:rPr>
        <w:t xml:space="preserve">   </w:t>
      </w:r>
    </w:p>
    <w:p w14:paraId="27F4E442" w14:textId="64BF48D3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ar-SA"/>
        </w:rPr>
        <w:t xml:space="preserve">Рок за подношење понуда: 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Рок за подношење понуда је </w:t>
      </w:r>
      <w:r w:rsidR="00106E72">
        <w:rPr>
          <w:rFonts w:ascii="Cambria" w:hAnsi="Cambria" w:cs="Times New Roman"/>
          <w:b/>
          <w:sz w:val="24"/>
          <w:szCs w:val="24"/>
          <w:lang w:val="sr-Latn-RS"/>
        </w:rPr>
        <w:t>9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дана од дана упућивања позива за подношење понуда, односно до </w:t>
      </w:r>
      <w:r w:rsidR="005C70AF" w:rsidRPr="001C29C5">
        <w:rPr>
          <w:rFonts w:ascii="Cambria" w:hAnsi="Cambria" w:cs="Times New Roman"/>
          <w:b/>
          <w:sz w:val="24"/>
          <w:szCs w:val="24"/>
          <w:lang w:val="sr-Cyrl-RS"/>
        </w:rPr>
        <w:t>2</w:t>
      </w:r>
      <w:r w:rsidR="00106E72">
        <w:rPr>
          <w:rFonts w:ascii="Cambria" w:hAnsi="Cambria" w:cs="Times New Roman"/>
          <w:b/>
          <w:sz w:val="24"/>
          <w:szCs w:val="24"/>
          <w:lang w:val="sr-Latn-RS"/>
        </w:rPr>
        <w:t>5</w:t>
      </w:r>
      <w:r w:rsidRPr="001C29C5">
        <w:rPr>
          <w:rFonts w:ascii="Cambria" w:hAnsi="Cambria" w:cs="Times New Roman"/>
          <w:b/>
          <w:sz w:val="24"/>
          <w:szCs w:val="24"/>
          <w:lang w:val="sr-Latn-RS"/>
        </w:rPr>
        <w:t>.0</w:t>
      </w:r>
      <w:r w:rsidR="00106E72">
        <w:rPr>
          <w:rFonts w:ascii="Cambria" w:hAnsi="Cambria" w:cs="Times New Roman"/>
          <w:b/>
          <w:sz w:val="24"/>
          <w:szCs w:val="24"/>
          <w:lang w:val="sr-Latn-RS"/>
        </w:rPr>
        <w:t>3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.202</w:t>
      </w:r>
      <w:r w:rsidR="00106E72">
        <w:rPr>
          <w:rFonts w:ascii="Cambria" w:hAnsi="Cambria" w:cs="Times New Roman"/>
          <w:b/>
          <w:sz w:val="24"/>
          <w:szCs w:val="24"/>
          <w:lang w:val="sr-Latn-RS"/>
        </w:rPr>
        <w:t>2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.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године у 1</w:t>
      </w:r>
      <w:r w:rsidR="00106E72">
        <w:rPr>
          <w:rFonts w:ascii="Cambria" w:hAnsi="Cambria" w:cs="Times New Roman"/>
          <w:sz w:val="24"/>
          <w:szCs w:val="24"/>
          <w:lang w:val="sr-Latn-RS"/>
        </w:rPr>
        <w:t>1</w:t>
      </w:r>
      <w:bookmarkStart w:id="0" w:name="_GoBack"/>
      <w:bookmarkEnd w:id="0"/>
      <w:r w:rsidRPr="001C29C5">
        <w:rPr>
          <w:rFonts w:ascii="Cambria" w:hAnsi="Cambria" w:cs="Times New Roman"/>
          <w:sz w:val="24"/>
          <w:szCs w:val="24"/>
          <w:lang w:val="sr-Cyrl-RS"/>
        </w:rPr>
        <w:t>:00 часова Све понуде које пристигну на адресу наручиоца до назначеног рока, сматраћ</w:t>
      </w:r>
      <w:r w:rsidRPr="001C29C5">
        <w:rPr>
          <w:rFonts w:ascii="Cambria" w:hAnsi="Cambria" w:cs="Times New Roman"/>
          <w:sz w:val="24"/>
          <w:szCs w:val="24"/>
          <w:lang w:val="sr-Cyrl-CS"/>
        </w:rPr>
        <w:t>е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се благовременим. Неблаговремене понуде се неће разматрати и биће неотворене враћене понуђачу.</w:t>
      </w:r>
    </w:p>
    <w:p w14:paraId="78E5708C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151B9868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Latn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Контакт особа: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Марко Николић, телефон 063/630-025, путем електронске поште: </w:t>
      </w:r>
      <w:r w:rsidRPr="001C29C5">
        <w:rPr>
          <w:rFonts w:ascii="Cambria" w:hAnsi="Cambria" w:cs="Times New Roman"/>
          <w:sz w:val="24"/>
          <w:szCs w:val="24"/>
          <w:lang w:val="sr-Latn-RS"/>
        </w:rPr>
        <w:t>marko.nikolic@izjzv.org.rs</w:t>
      </w:r>
    </w:p>
    <w:p w14:paraId="5EB296D6" w14:textId="77777777" w:rsidR="00D42BF5" w:rsidRPr="001C29C5" w:rsidRDefault="00D42BF5" w:rsidP="001C29C5">
      <w:pPr>
        <w:suppressAutoHyphens w:val="0"/>
        <w:overflowPunct/>
        <w:autoSpaceDE/>
        <w:autoSpaceDN w:val="0"/>
        <w:adjustRightInd w:val="0"/>
        <w:jc w:val="center"/>
        <w:textAlignment w:val="auto"/>
        <w:rPr>
          <w:rFonts w:ascii="Cambria" w:hAnsi="Cambria" w:cs="Times New Roman"/>
          <w:b/>
          <w:bCs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b/>
          <w:bCs/>
          <w:color w:val="000000"/>
          <w:spacing w:val="-1"/>
          <w:sz w:val="24"/>
          <w:szCs w:val="24"/>
          <w:lang w:val="sr-Cyrl-CS" w:eastAsia="en-US"/>
        </w:rPr>
        <w:lastRenderedPageBreak/>
        <w:t>ОБРАЗАЦ ПОНУДЕ</w:t>
      </w:r>
    </w:p>
    <w:p w14:paraId="04516D68" w14:textId="77777777" w:rsidR="00D42BF5" w:rsidRPr="001C29C5" w:rsidRDefault="00D42BF5" w:rsidP="001C29C5">
      <w:pPr>
        <w:suppressAutoHyphens w:val="0"/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42DEE435" w14:textId="77777777" w:rsidR="00D42BF5" w:rsidRPr="001C29C5" w:rsidRDefault="00D42BF5" w:rsidP="001C29C5">
      <w:pPr>
        <w:shd w:val="clear" w:color="auto" w:fill="FFFFFF"/>
        <w:suppressAutoHyphens w:val="0"/>
        <w:autoSpaceDN w:val="0"/>
        <w:adjustRightInd w:val="0"/>
        <w:spacing w:line="278" w:lineRule="exact"/>
        <w:ind w:right="407"/>
        <w:jc w:val="center"/>
        <w:rPr>
          <w:rFonts w:ascii="Cambria" w:hAnsi="Cambria" w:cs="Times New Roman"/>
          <w:b/>
          <w:sz w:val="24"/>
          <w:szCs w:val="24"/>
          <w:lang w:val="sr-Cyrl-RS" w:eastAsia="en-US"/>
        </w:rPr>
      </w:pPr>
      <w:r w:rsidRPr="001C29C5">
        <w:rPr>
          <w:rFonts w:ascii="Cambria" w:hAnsi="Cambria" w:cs="Times New Roman"/>
          <w:b/>
          <w:sz w:val="24"/>
          <w:szCs w:val="24"/>
          <w:lang w:val="hr-HR" w:eastAsia="en-US"/>
        </w:rPr>
        <w:t>Понуда за набавку</w:t>
      </w:r>
      <w:r w:rsidR="001C29C5" w:rsidRPr="001C29C5">
        <w:rPr>
          <w:rFonts w:ascii="Cambria" w:hAnsi="Cambria" w:cs="Times New Roman"/>
          <w:b/>
          <w:sz w:val="24"/>
          <w:szCs w:val="24"/>
          <w:lang w:val="sr-Cyrl-RS" w:eastAsia="en-US"/>
        </w:rPr>
        <w:t xml:space="preserve"> радова</w:t>
      </w:r>
    </w:p>
    <w:p w14:paraId="7BE58C48" w14:textId="77777777" w:rsidR="00D42BF5" w:rsidRPr="001C29C5" w:rsidRDefault="00D42BF5" w:rsidP="001C29C5">
      <w:pPr>
        <w:suppressAutoHyphens w:val="0"/>
        <w:autoSpaceDN w:val="0"/>
        <w:adjustRightInd w:val="0"/>
        <w:jc w:val="center"/>
        <w:rPr>
          <w:rFonts w:ascii="Cambria" w:hAnsi="Cambria" w:cs="Times New Roman"/>
          <w:b/>
          <w:sz w:val="24"/>
          <w:szCs w:val="24"/>
        </w:rPr>
      </w:pPr>
      <w:r w:rsidRPr="001C29C5">
        <w:rPr>
          <w:rFonts w:ascii="Cambria" w:hAnsi="Cambria" w:cs="Times New Roman"/>
          <w:b/>
          <w:sz w:val="24"/>
          <w:szCs w:val="24"/>
          <w:lang w:val="sr-Cyrl-CS"/>
        </w:rPr>
        <w:t>„</w:t>
      </w:r>
      <w:r w:rsidR="001C29C5" w:rsidRPr="001C29C5">
        <w:rPr>
          <w:rFonts w:ascii="Cambria" w:hAnsi="Cambria" w:cs="Times New Roman"/>
          <w:b/>
          <w:sz w:val="24"/>
          <w:szCs w:val="24"/>
          <w:lang w:val="sr-Latn-RS"/>
        </w:rPr>
        <w:t>Mo</w:t>
      </w:r>
      <w:r w:rsidR="001C29C5" w:rsidRPr="001C29C5">
        <w:rPr>
          <w:rFonts w:ascii="Cambria" w:hAnsi="Cambria" w:cs="Times New Roman"/>
          <w:b/>
          <w:sz w:val="24"/>
          <w:szCs w:val="24"/>
          <w:lang w:val="sr-Cyrl-RS"/>
        </w:rPr>
        <w:t>лерски радови</w:t>
      </w:r>
      <w:r w:rsidRPr="001C29C5">
        <w:rPr>
          <w:rFonts w:ascii="Cambria" w:hAnsi="Cambria" w:cs="Times New Roman"/>
          <w:b/>
          <w:sz w:val="24"/>
          <w:szCs w:val="24"/>
        </w:rPr>
        <w:t>“</w:t>
      </w:r>
    </w:p>
    <w:p w14:paraId="3043ADDA" w14:textId="77777777" w:rsidR="001C29C5" w:rsidRPr="001C29C5" w:rsidRDefault="001C29C5" w:rsidP="001C29C5">
      <w:pPr>
        <w:spacing w:before="100" w:beforeAutospacing="1"/>
        <w:ind w:right="259"/>
        <w:jc w:val="center"/>
        <w:rPr>
          <w:rFonts w:ascii="Cambria" w:hAnsi="Cambria" w:cs="Times New Roman"/>
          <w:b/>
          <w:sz w:val="24"/>
          <w:szCs w:val="24"/>
          <w:lang w:val="sr-Cyrl-RS" w:eastAsia="sr-Latn-RS"/>
        </w:rPr>
      </w:pPr>
    </w:p>
    <w:p w14:paraId="2F715C3D" w14:textId="77777777" w:rsidR="00BB25BA" w:rsidRPr="001C29C5" w:rsidRDefault="00BB25BA" w:rsidP="00BB25BA">
      <w:pPr>
        <w:spacing w:before="100" w:beforeAutospacing="1"/>
        <w:ind w:right="259"/>
        <w:jc w:val="center"/>
        <w:rPr>
          <w:rFonts w:ascii="Cambria" w:hAnsi="Cambria" w:cs="Times New Roman"/>
          <w:b/>
          <w:sz w:val="24"/>
          <w:szCs w:val="24"/>
          <w:lang w:val="sr-Cyrl-RS" w:eastAsia="sr-Latn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sr-Latn-RS"/>
        </w:rPr>
        <w:t>ОБРАЗАЦ ПОНУДЕ број ________од_________</w:t>
      </w:r>
    </w:p>
    <w:p w14:paraId="2AEC540C" w14:textId="77777777" w:rsidR="00BB25BA" w:rsidRPr="001C29C5" w:rsidRDefault="00BB25BA" w:rsidP="00BB25BA">
      <w:pPr>
        <w:spacing w:before="100" w:beforeAutospacing="1"/>
        <w:ind w:right="259"/>
        <w:jc w:val="center"/>
        <w:rPr>
          <w:rStyle w:val="StyleBold"/>
          <w:rFonts w:ascii="Cambria" w:hAnsi="Cambria" w:cs="Times New Roman"/>
          <w:bCs w:val="0"/>
          <w:sz w:val="24"/>
          <w:szCs w:val="24"/>
          <w:lang w:val="sr-Cyrl-RS" w:eastAsia="sr-Latn-RS"/>
        </w:rPr>
      </w:pPr>
      <w:r w:rsidRPr="001C29C5">
        <w:rPr>
          <w:rFonts w:ascii="Cambria" w:hAnsi="Cambria" w:cs="Times New Roman"/>
          <w:sz w:val="24"/>
          <w:szCs w:val="24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BB25BA" w:rsidRPr="001C29C5" w14:paraId="77438230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990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4E8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1492BED4" w14:textId="77777777" w:rsidTr="00E0319C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E659A7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0A635C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584079DC" w14:textId="77777777" w:rsidTr="00E0319C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AF8EE6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09FD1F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73D7D429" w14:textId="77777777" w:rsidTr="00E0319C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FC078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D7835F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4CB38127" w14:textId="77777777" w:rsidTr="00E0319C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32474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CA3DD9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5B820051" w14:textId="77777777" w:rsidTr="00E0319C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E8E69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5A126F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3FE5BA9B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1505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260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48940A3B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E5A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EED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77FF2064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4FE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320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3745C7DC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081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383A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4F3E98F4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502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84A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58CD893D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9B7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C97D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</w:tbl>
    <w:p w14:paraId="6016D847" w14:textId="77777777" w:rsidR="00BB25BA" w:rsidRPr="001C29C5" w:rsidRDefault="00BB25BA" w:rsidP="00BB25BA">
      <w:pPr>
        <w:spacing w:before="100" w:beforeAutospacing="1"/>
        <w:rPr>
          <w:rStyle w:val="StyleBold"/>
          <w:rFonts w:ascii="Cambria" w:eastAsiaTheme="majorEastAsia" w:hAnsi="Cambria" w:cs="Times New Roman"/>
          <w:sz w:val="24"/>
          <w:szCs w:val="24"/>
        </w:rPr>
      </w:pPr>
    </w:p>
    <w:p w14:paraId="677403F1" w14:textId="77777777" w:rsidR="00BB25BA" w:rsidRPr="001C29C5" w:rsidRDefault="00BB25BA" w:rsidP="00BB25BA">
      <w:pPr>
        <w:spacing w:before="100" w:beforeAutospacing="1"/>
        <w:rPr>
          <w:rStyle w:val="StyleBold"/>
          <w:rFonts w:ascii="Cambria" w:eastAsiaTheme="majorEastAsia" w:hAnsi="Cambria" w:cs="Times New Roman"/>
          <w:sz w:val="24"/>
          <w:szCs w:val="24"/>
        </w:rPr>
      </w:pPr>
    </w:p>
    <w:p w14:paraId="68C820D2" w14:textId="77777777" w:rsidR="00BB25BA" w:rsidRPr="001C29C5" w:rsidRDefault="00BB25BA" w:rsidP="00BB25BA">
      <w:pPr>
        <w:spacing w:before="100" w:beforeAutospacing="1"/>
        <w:rPr>
          <w:rStyle w:val="StyleBold"/>
          <w:rFonts w:ascii="Cambria" w:eastAsiaTheme="majorEastAsia" w:hAnsi="Cambria" w:cs="Times New Roman"/>
          <w:sz w:val="24"/>
          <w:szCs w:val="24"/>
        </w:rPr>
      </w:pPr>
    </w:p>
    <w:p w14:paraId="60A0042F" w14:textId="77777777" w:rsidR="00BB25BA" w:rsidRPr="001C29C5" w:rsidRDefault="00BB25BA" w:rsidP="00BB25BA">
      <w:pPr>
        <w:spacing w:before="100" w:beforeAutospacing="1"/>
        <w:rPr>
          <w:rFonts w:ascii="Cambria" w:hAnsi="Cambria" w:cs="Times New Roman"/>
          <w:sz w:val="24"/>
          <w:szCs w:val="24"/>
          <w:lang w:val="sr-Latn-RS" w:eastAsia="sr-Latn-RS"/>
        </w:rPr>
      </w:pPr>
      <w:r w:rsidRPr="001C29C5">
        <w:rPr>
          <w:rStyle w:val="StyleBold"/>
          <w:rFonts w:ascii="Cambria" w:eastAsiaTheme="majorEastAsia" w:hAnsi="Cambria" w:cs="Times New Roman"/>
          <w:sz w:val="24"/>
          <w:szCs w:val="24"/>
        </w:rPr>
        <w:t xml:space="preserve">ПОНУЂАЧ: </w:t>
      </w:r>
      <w:r w:rsidRPr="001C29C5">
        <w:rPr>
          <w:rFonts w:ascii="Cambria" w:hAnsi="Cambria" w:cs="Times New Roman"/>
          <w:sz w:val="24"/>
          <w:szCs w:val="24"/>
          <w:lang w:val="sr-Latn-RS" w:eastAsia="sr-Latn-RS"/>
        </w:rPr>
        <w:t xml:space="preserve">____________________________________ </w:t>
      </w:r>
      <w:r w:rsidRPr="001C29C5">
        <w:rPr>
          <w:rStyle w:val="StyleBold"/>
          <w:rFonts w:ascii="Cambria" w:eastAsiaTheme="majorEastAsia" w:hAnsi="Cambria" w:cs="Times New Roman"/>
          <w:sz w:val="24"/>
          <w:szCs w:val="24"/>
        </w:rPr>
        <w:t>М.П.</w:t>
      </w:r>
    </w:p>
    <w:p w14:paraId="75CD6E7D" w14:textId="77777777" w:rsidR="00D42BF5" w:rsidRPr="001C29C5" w:rsidRDefault="00D42BF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6514B56F" w14:textId="77777777" w:rsidR="00D42BF5" w:rsidRPr="001C29C5" w:rsidRDefault="00D42BF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66813F42" w14:textId="77777777" w:rsidR="00ED606E" w:rsidRPr="001C29C5" w:rsidRDefault="00ED606E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0764C250" w14:textId="77777777" w:rsidR="00ED606E" w:rsidRPr="001C29C5" w:rsidRDefault="00ED606E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3F7F29CA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0C73031A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334AB252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53A7BE44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653B25AC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292111B3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74B0CE2D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3DE27F7F" w14:textId="77777777" w:rsidR="00BB25BA" w:rsidRPr="001C29C5" w:rsidRDefault="00BB25BA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</w:pPr>
      <w:r w:rsidRPr="001C29C5"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  <w:lastRenderedPageBreak/>
        <w:t>ТЕХНИЧКА СПЕЦИФИКАЦИЈА СА ПОНУДОМ</w:t>
      </w:r>
    </w:p>
    <w:p w14:paraId="3541FB63" w14:textId="77777777" w:rsidR="00D42BF5" w:rsidRPr="001C29C5" w:rsidRDefault="00D42BF5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</w:pPr>
      <w:r w:rsidRPr="001C29C5"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  <w:t>Понуда бр. ______________од_____________године</w:t>
      </w:r>
    </w:p>
    <w:p w14:paraId="3F55CD0C" w14:textId="77777777" w:rsidR="00D42BF5" w:rsidRPr="001C29C5" w:rsidRDefault="00D42BF5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992"/>
        <w:gridCol w:w="1074"/>
        <w:gridCol w:w="1281"/>
        <w:gridCol w:w="1047"/>
      </w:tblGrid>
      <w:tr w:rsidR="00D15C1D" w:rsidRPr="001C29C5" w14:paraId="7339EF87" w14:textId="77777777" w:rsidTr="003649A2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A81528" w14:textId="77777777" w:rsidR="00D15C1D" w:rsidRPr="001C29C5" w:rsidRDefault="006932DE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Р.Б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408A88" w14:textId="77777777" w:rsidR="00D15C1D" w:rsidRPr="001C29C5" w:rsidRDefault="00D15C1D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Опис ставке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F4591" w14:textId="77777777" w:rsidR="00D15C1D" w:rsidRPr="001C29C5" w:rsidRDefault="00D15C1D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Мерна јединица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FECB46D" w14:textId="77777777" w:rsidR="00D15C1D" w:rsidRPr="001C29C5" w:rsidRDefault="00D15C1D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D290E4" w14:textId="77777777" w:rsidR="00D15C1D" w:rsidRPr="001C29C5" w:rsidRDefault="00D15C1D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Јединична цена без ПДВ-а</w:t>
            </w:r>
          </w:p>
        </w:tc>
        <w:tc>
          <w:tcPr>
            <w:tcW w:w="1047" w:type="dxa"/>
            <w:vAlign w:val="center"/>
          </w:tcPr>
          <w:p w14:paraId="170D45C2" w14:textId="77777777" w:rsidR="00D15C1D" w:rsidRPr="001C29C5" w:rsidRDefault="00D15C1D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</w:tr>
      <w:tr w:rsidR="00BB25BA" w:rsidRPr="001C29C5" w14:paraId="340E709D" w14:textId="77777777" w:rsidTr="003649A2">
        <w:trPr>
          <w:trHeight w:val="87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A6F5E6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3422BD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Пажљиво изношење намештаја из просторија и уношење у просторије по завршетку радова који се обављају у просторији.</w:t>
            </w:r>
          </w:p>
          <w:p w14:paraId="1B25909E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  <w:lang w:val="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29BCDE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B3F3E5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447FB4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87ED06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6EBABAB5" w14:textId="77777777" w:rsidTr="003649A2">
        <w:trPr>
          <w:trHeight w:val="142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03057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F646B4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Набавка и постављање заштите подова од дебље полиетиленске фолије. 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>Сва евентуална прљања или оштећења пода падају на терет извођача.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>У цени је садржан комплетан материјал и рад</w:t>
            </w:r>
          </w:p>
          <w:p w14:paraId="4A034D5E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BBF13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422355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65C47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E2FE6E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53C6A558" w14:textId="77777777" w:rsidTr="003649A2">
        <w:trPr>
          <w:trHeight w:val="15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99CD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223A38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Набавка и постављање заштите изнетог намештаја од тање полиетиленске фолије. Сва евентуална прљања или оштећења намештаја падају на терет извођача. 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>У цени је садржан комплетан материјал за рад.</w:t>
            </w:r>
          </w:p>
          <w:p w14:paraId="482061F1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5A2E19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7A73CD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5D6C493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B401086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2C183200" w14:textId="77777777" w:rsidTr="003649A2">
        <w:trPr>
          <w:trHeight w:val="8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C1F17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85909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Обијање пропалих делова малтера, са малтерисањем продужним цементним малтером и финим лердашењем, као завршним слојем</w:t>
            </w:r>
          </w:p>
          <w:p w14:paraId="2D5C9812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42B04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D72319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50.00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E47F56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18F5E328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BB25BA" w:rsidRPr="001C29C5" w14:paraId="3584F2DB" w14:textId="77777777" w:rsidTr="003649A2">
        <w:trPr>
          <w:trHeight w:val="13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42F3E1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92DC53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Стругање старих потклобучених и испуцалих зидова и плафона. 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 xml:space="preserve">Све површине остругати и опрати, а затим обрусити, очистити и извршити импрегнацију. 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 xml:space="preserve">Глетовање старих зидова и плафона, емулзионим китом. 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 xml:space="preserve">Све огуљене површине импрегнирати. 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>Китовати и глетовати емулзионим китом први пут.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 xml:space="preserve">Све површине фино пребрусити па китовати и глетовати емулзионим китом други пут. </w:t>
            </w:r>
          </w:p>
          <w:p w14:paraId="031B30FA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28B9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F22C0A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344D2F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25EAFA3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4C4F07AD" w14:textId="77777777" w:rsidTr="003649A2">
        <w:trPr>
          <w:trHeight w:val="13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65921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lastRenderedPageBreak/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A2C16A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Брушење и плитко проштемавање делова зидова и плафона на којима су видљиве пукотине и већа оштећења.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>Испуњавање третираних делова зидова масом за испуну са бандажирањем пукотина мрежицом за ту намену.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>Брушењем уклонити сав испуцали део боје и глета у непосредној близини пукотина, као и евентуални малтер склон отпадању.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 xml:space="preserve">Након наношења масе за испуну пукотина, третирану површину зидова или плафона брусити тако да се добије глатка површина, уједначена са осталом површином. </w:t>
            </w:r>
          </w:p>
          <w:p w14:paraId="2DE2F4C6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D50DBE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67D2C9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50.00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25167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8DAC89E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1F2E3917" w14:textId="77777777" w:rsidTr="003649A2">
        <w:trPr>
          <w:trHeight w:val="7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E64D1F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294680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Глетовање зидова и плафона у два слоја са шмирглањем.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264B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B5F37A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E77DE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41D4E3A6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BB25BA" w:rsidRPr="001C29C5" w14:paraId="05F3B98C" w14:textId="77777777" w:rsidTr="003649A2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50DC68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244C55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"Набавка материјала и молерска изолација флека.</w:t>
            </w:r>
          </w:p>
          <w:p w14:paraId="23914ED1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Лечење флека на зидовима и плафонима, бојама на бази акрилата.</w:t>
            </w:r>
          </w:p>
          <w:p w14:paraId="18897E2C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Површине са флекама остругати, опрати и глетовати.</w:t>
            </w:r>
          </w:p>
          <w:p w14:paraId="6DBA1415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Бојити бојама на бази акрилата више пута</w:t>
            </w:r>
          </w:p>
          <w:p w14:paraId="16A14904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ADAC5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82799E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50.00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246E5D6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4EC3D2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75EEC78E" w14:textId="77777777" w:rsidTr="003649A2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21ED4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997AB7" w14:textId="77777777" w:rsidR="00BB25BA" w:rsidRPr="001C29C5" w:rsidRDefault="00BB25BA" w:rsidP="00BB25BA">
            <w:pPr>
              <w:ind w:left="199" w:hanging="142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Обрада испуцалих шпалетни око ПВЦ прозора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58CEF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8FC671F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100.00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60CCFDF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648FA661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BB25BA" w:rsidRPr="001C29C5" w14:paraId="7D8BCDA8" w14:textId="77777777" w:rsidTr="003649A2">
        <w:trPr>
          <w:trHeight w:val="10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6A7723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6970ED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Подлогирање свих зидова и плафона пре кречења ради бољег пријањања нових наноса боје.</w:t>
            </w:r>
          </w:p>
          <w:p w14:paraId="5F1E0D8F" w14:textId="77777777" w:rsidR="00BB25BA" w:rsidRPr="001C29C5" w:rsidRDefault="00BB25BA" w:rsidP="00BB25BA">
            <w:pPr>
              <w:ind w:left="199" w:hanging="142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B228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3679CD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700.00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8F97046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74550AC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BB25BA" w:rsidRPr="001C29C5" w14:paraId="7ACD99E5" w14:textId="77777777" w:rsidTr="003649A2">
        <w:trPr>
          <w:trHeight w:val="10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5DA3F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68E16C" w14:textId="77777777" w:rsidR="00BB25BA" w:rsidRPr="001C29C5" w:rsidRDefault="00BB25BA" w:rsidP="003649A2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Кречење унутрашњих зидова полудисперзивном бојом у два наноса у тону по избору корисника.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 xml:space="preserve">Изабрана боја треба да је прилагођена здравственим установама, на воденој бази и без токсичних испарења, што се </w:t>
            </w:r>
            <w:proofErr w:type="gramStart"/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потврђује  техничким</w:t>
            </w:r>
            <w:proofErr w:type="gramEnd"/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листом произвођача. </w:t>
            </w: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CD535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3AC3E7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945.00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E4A6B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6BDC3AE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BB25BA" w:rsidRPr="001C29C5" w14:paraId="301AB418" w14:textId="77777777" w:rsidTr="003649A2">
        <w:trPr>
          <w:trHeight w:val="30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95D383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E02307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Бојење дисперзивном бојом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CA699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1801A5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A80595F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08F16775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BB25BA" w:rsidRPr="001C29C5" w14:paraId="05DE8A8B" w14:textId="77777777" w:rsidTr="003649A2">
        <w:trPr>
          <w:trHeight w:val="2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7BC63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7059D1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Бојење зидова Сатен Латекс бојом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269F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m2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C18D83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2A9C01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6DAFA1C9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BB25BA" w:rsidRPr="001C29C5" w14:paraId="0D89EB63" w14:textId="77777777" w:rsidTr="003649A2">
        <w:trPr>
          <w:trHeight w:val="2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75A6F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938C4D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Бојење радијатора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A4AC1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E928D5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459B39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0460B845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BB25BA" w:rsidRPr="001C29C5" w14:paraId="2B83341B" w14:textId="77777777" w:rsidTr="003649A2">
        <w:trPr>
          <w:trHeight w:val="25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17F0E7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81DA1C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Бојење радијатор цеви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9385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5125497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50.00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B44048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3B6EFA4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BB25BA" w:rsidRPr="001C29C5" w14:paraId="03A9AEC0" w14:textId="77777777" w:rsidTr="003649A2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72B4E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927ACD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Преградни зид од водоотпорног ГКП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DDA8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F3413A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10.00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E3B00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18E4269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BB25BA" w:rsidRPr="001C29C5" w14:paraId="06EE7D2B" w14:textId="77777777" w:rsidTr="003649A2">
        <w:trPr>
          <w:trHeight w:val="2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A1B63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lastRenderedPageBreak/>
              <w:t>17.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D769B8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Набавка и постављање ламината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F6B3E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CC21A98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100.00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D82F07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034EF3E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BB25BA" w:rsidRPr="001C29C5" w14:paraId="61A8854C" w14:textId="77777777" w:rsidTr="003649A2">
        <w:trPr>
          <w:trHeight w:val="3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449539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1D5177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П маске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AFB6E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91C7C8F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E34C6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6EF5AAD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BB25BA" w:rsidRPr="001C29C5" w14:paraId="5E359BB3" w14:textId="77777777" w:rsidTr="003649A2">
        <w:trPr>
          <w:trHeight w:val="2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0EAAA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B472D2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Спуштени плафон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5D30E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79EA816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A33253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1BCE8E4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BB25BA" w:rsidRPr="001C29C5" w14:paraId="2F8C740D" w14:textId="77777777" w:rsidTr="003649A2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A314A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5CBA84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Замена пропалих и оштећених плоча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C1DF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EC74A0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70B81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6552AB8F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BB25BA" w:rsidRPr="001C29C5" w14:paraId="3903815E" w14:textId="77777777" w:rsidTr="003649A2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4CEE2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599A20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Замена висилица и профила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A816F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2C467E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3D3B87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5C580D4F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BB25BA" w:rsidRPr="001C29C5" w14:paraId="31423946" w14:textId="77777777" w:rsidTr="003649A2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86BBAE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DAD576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Санација прокислих делова таваница изнад Армстронг плафона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BBBC7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D9F85B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BD91E0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336127D7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BB25BA" w:rsidRPr="001C29C5" w14:paraId="08898394" w14:textId="77777777" w:rsidTr="003649A2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9C07E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E8CC3E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Обијање зидних керамичких плочица заједно са малтером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02263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0643531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F59562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14B8065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1666DB69" w14:textId="77777777" w:rsidTr="003649A2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8972E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0A9D61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Обијање подних керамичких плочица постављених у цементном малтеру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45D5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DBCC66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50.00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14B01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AB5400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156842D2" w14:textId="77777777" w:rsidTr="003649A2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FC16E7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074189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Набавка и постављање зидних керамичких плочица прве класе домаће производње, по избору инвеститора. Постављање урадити првокласним лепком ( обавезно приложити                   атест на увид пре уградње) </w:t>
            </w:r>
          </w:p>
          <w:p w14:paraId="5D69DF4A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80568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E4335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931C5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CB2761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44ABFAD7" w14:textId="77777777" w:rsidTr="003649A2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D82145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8129A3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Набавка и постављање подних керамичких плочица прве класе домаће производње, по избору инвеститора. Постављање урадити првокласним лепком ( обавезно приложити                   атест на увид пре уградње) </w:t>
            </w:r>
          </w:p>
          <w:p w14:paraId="2F271653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04C4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FCA859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50.00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732D13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894EF45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1F8AC5B0" w14:textId="77777777" w:rsidTr="003649A2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C2DC9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95D943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Набавка материјала и наношење </w:t>
            </w:r>
            <w:proofErr w:type="gramStart"/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хидроизолационог  премаза</w:t>
            </w:r>
            <w:proofErr w:type="gramEnd"/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СИКА ЛАСТИК 152 или одговарајући, у два слоја на комплетну  подну површину. Хидроизолациони слој ојачати </w:t>
            </w:r>
            <w:proofErr w:type="gramStart"/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употребом  Сика</w:t>
            </w:r>
            <w:proofErr w:type="gramEnd"/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® Сеал Тапе С траке, на спојевима пода и зида, која се утискује у први свеж слоји затим прекрива  другим слојем материјала.                    </w:t>
            </w:r>
          </w:p>
          <w:p w14:paraId="19BCA699" w14:textId="77777777" w:rsidR="00BB25BA" w:rsidRPr="001C29C5" w:rsidRDefault="00BB25BA" w:rsidP="00BB25BA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00B7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AD4531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30.00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E851749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2DB3B9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5A8EBBFF" w14:textId="77777777" w:rsidTr="003649A2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CEA7A3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01E29E" w14:textId="77777777" w:rsidR="00BB25BA" w:rsidRPr="001C29C5" w:rsidRDefault="00BB25BA" w:rsidP="00BB25BA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Фарбање цеви ограде (ø 51</w:t>
            </w:r>
            <w:proofErr w:type="gramStart"/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,3</w:t>
            </w:r>
            <w:proofErr w:type="gramEnd"/>
            <w:r w:rsidRPr="001C29C5">
              <w:rPr>
                <w:rFonts w:ascii="Cambria" w:hAnsi="Cambria" w:cs="Times New Roman"/>
                <w:color w:val="000000"/>
                <w:sz w:val="24"/>
                <w:szCs w:val="24"/>
              </w:rPr>
              <w:t>/60,3) на улазном степеништу преко постојеће боје са свим предрадњама (шмирглање и чишћење гвозденом четком) у истом или сличном тону као постојећи.</w:t>
            </w:r>
          </w:p>
          <w:p w14:paraId="7B5FAF65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D8BA6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5735C2E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50.00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A41FF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246BE72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BB25BA" w:rsidRPr="001C29C5" w14:paraId="6B4A347D" w14:textId="77777777" w:rsidTr="003649A2">
        <w:trPr>
          <w:trHeight w:val="1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CF0BC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0327C9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Скидање старог винил пода, наношење изравнавајућег слоја и набавка и постављање хетерогеног винил пода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A0BB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840EA3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50.00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66EFD1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10AED9C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768D6E64" w14:textId="77777777" w:rsidTr="003649A2">
        <w:trPr>
          <w:trHeight w:val="14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CC8FCE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B596FE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Пробијање зида са формирањем отвора домензије 2*1м, са обрадом ивица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E8137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ком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15FE708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50.00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2F05C2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1FCB3E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789054BE" w14:textId="77777777" w:rsidTr="003649A2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D0E04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lastRenderedPageBreak/>
              <w:t>31.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37BCB6" w14:textId="68A8F7FC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Завршно чишћење п</w:t>
            </w:r>
            <w:r w:rsidR="00164F6A">
              <w:rPr>
                <w:rFonts w:ascii="Cambria" w:hAnsi="Cambria" w:cs="Times New Roman"/>
                <w:sz w:val="24"/>
                <w:szCs w:val="24"/>
                <w:lang w:val="sr-Cyrl-RS"/>
              </w:rPr>
              <w:t>р</w:t>
            </w:r>
            <w:r w:rsidRPr="001C29C5">
              <w:rPr>
                <w:rFonts w:ascii="Cambria" w:hAnsi="Cambria" w:cs="Times New Roman"/>
                <w:sz w:val="24"/>
                <w:szCs w:val="24"/>
              </w:rPr>
              <w:t>осторија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F5434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95E30A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200.00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D7E11E6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8816F1B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25BA" w:rsidRPr="001C29C5" w14:paraId="649C9E17" w14:textId="77777777" w:rsidTr="003649A2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0FF97A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E2B24A" w14:textId="77777777" w:rsidR="00BB25BA" w:rsidRPr="001C29C5" w:rsidRDefault="00BB25BA" w:rsidP="00BB25BA">
            <w:pPr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Сат рада радника на ненормираним пословима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E62C1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н/ч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7F3D7D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50.00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66A0CE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833C1C0" w14:textId="77777777" w:rsidR="00BB25BA" w:rsidRPr="001C29C5" w:rsidRDefault="00BB25BA" w:rsidP="00BB25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C29C5" w:rsidRPr="001C29C5" w14:paraId="06B46007" w14:textId="77777777" w:rsidTr="003649A2">
        <w:trPr>
          <w:trHeight w:val="288"/>
          <w:jc w:val="center"/>
        </w:trPr>
        <w:tc>
          <w:tcPr>
            <w:tcW w:w="6232" w:type="dxa"/>
            <w:gridSpan w:val="3"/>
            <w:shd w:val="clear" w:color="auto" w:fill="auto"/>
          </w:tcPr>
          <w:p w14:paraId="6769D329" w14:textId="77777777" w:rsidR="001C29C5" w:rsidRPr="001C29C5" w:rsidRDefault="001C29C5" w:rsidP="001C29C5">
            <w:pPr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Укупна понуђена цена без ПДВ-а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D6C0EE" w14:textId="77777777" w:rsidR="001C29C5" w:rsidRPr="001C29C5" w:rsidRDefault="001C29C5" w:rsidP="005F794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C29C5" w:rsidRPr="001C29C5" w14:paraId="78D1A420" w14:textId="77777777" w:rsidTr="003649A2">
        <w:trPr>
          <w:trHeight w:val="288"/>
          <w:jc w:val="center"/>
        </w:trPr>
        <w:tc>
          <w:tcPr>
            <w:tcW w:w="6232" w:type="dxa"/>
            <w:gridSpan w:val="3"/>
            <w:shd w:val="clear" w:color="auto" w:fill="auto"/>
          </w:tcPr>
          <w:p w14:paraId="50D49FCB" w14:textId="77777777" w:rsidR="001C29C5" w:rsidRPr="001C29C5" w:rsidRDefault="001C29C5" w:rsidP="001C29C5">
            <w:pPr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Укупна понуђена цена са ПДВ-ом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80311E1" w14:textId="77777777" w:rsidR="001C29C5" w:rsidRPr="001C29C5" w:rsidRDefault="001C29C5" w:rsidP="001C29C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D925318" w14:textId="77777777" w:rsidR="00D42BF5" w:rsidRPr="001C29C5" w:rsidRDefault="00D42BF5" w:rsidP="00D42BF5">
      <w:pPr>
        <w:jc w:val="both"/>
        <w:rPr>
          <w:rFonts w:ascii="Cambria" w:hAnsi="Cambria" w:cs="Times New Roman"/>
          <w:b/>
          <w:sz w:val="24"/>
          <w:szCs w:val="24"/>
          <w:lang w:val="sr-Cyrl-RS"/>
        </w:rPr>
      </w:pPr>
    </w:p>
    <w:p w14:paraId="118A6FC0" w14:textId="77777777" w:rsidR="00D42BF5" w:rsidRPr="001C29C5" w:rsidRDefault="00D42BF5" w:rsidP="00D42BF5">
      <w:pPr>
        <w:jc w:val="both"/>
        <w:rPr>
          <w:rFonts w:ascii="Cambria" w:hAnsi="Cambria" w:cs="Times New Roman"/>
          <w:b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Latn-RS"/>
        </w:rPr>
        <w:t xml:space="preserve"> 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Захтеви и карактеристике:</w:t>
      </w:r>
    </w:p>
    <w:p w14:paraId="06EDDCCA" w14:textId="77777777" w:rsidR="00D42BF5" w:rsidRPr="001C29C5" w:rsidRDefault="00D42BF5" w:rsidP="00D42BF5">
      <w:pPr>
        <w:jc w:val="both"/>
        <w:rPr>
          <w:rFonts w:ascii="Cambria" w:hAnsi="Cambria" w:cs="Times New Roman"/>
          <w:b/>
          <w:sz w:val="24"/>
          <w:szCs w:val="24"/>
          <w:lang w:val="sr-Cyrl-RS"/>
        </w:rPr>
      </w:pPr>
    </w:p>
    <w:p w14:paraId="6E3BE229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*Ставка 11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- Уз понуду приложити 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техничку спецификацију</w:t>
      </w:r>
      <w:r w:rsidRPr="001C29C5">
        <w:rPr>
          <w:rFonts w:ascii="Cambria" w:hAnsi="Cambria" w:cs="Times New Roman"/>
          <w:sz w:val="24"/>
          <w:szCs w:val="24"/>
          <w:u w:val="single"/>
        </w:rPr>
        <w:t>/ брошуру/каталог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/и</w:t>
      </w:r>
      <w:r w:rsidRPr="001C29C5">
        <w:rPr>
          <w:rFonts w:ascii="Cambria" w:hAnsi="Cambria" w:cs="Times New Roman"/>
          <w:sz w:val="24"/>
          <w:szCs w:val="24"/>
          <w:u w:val="single"/>
        </w:rPr>
        <w:t>зјаву издату од произвођача понуђених добара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са јасно обележеним: ставком на коју се односи, и захтеваним карактеристикама- да је прилагођена здравственим установама, на воденој бази и без токсичних испарења.</w:t>
      </w:r>
      <w:r w:rsidRPr="001C29C5">
        <w:rPr>
          <w:rFonts w:ascii="Cambria" w:hAnsi="Cambria" w:cs="Times New Roman"/>
          <w:sz w:val="24"/>
          <w:szCs w:val="24"/>
        </w:rPr>
        <w:t xml:space="preserve"> У супротном понуда ће се сматрати неодговарајућом и неприхватљивом са битним недостацима због којих није могуће утврдити стварну садржину понуде</w:t>
      </w:r>
    </w:p>
    <w:p w14:paraId="0A602241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</w:rPr>
      </w:pPr>
    </w:p>
    <w:p w14:paraId="250EC5B2" w14:textId="77777777" w:rsidR="00D42BF5" w:rsidRPr="001C29C5" w:rsidRDefault="00D42BF5" w:rsidP="00D42BF5">
      <w:pPr>
        <w:jc w:val="both"/>
        <w:rPr>
          <w:rFonts w:ascii="Cambria" w:hAnsi="Cambria" w:cs="Times New Roman"/>
          <w:b/>
          <w:color w:val="000000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</w:rPr>
        <w:t>*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Ставка 12 -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Уз понуду приложити 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техничку спецификацију</w:t>
      </w:r>
      <w:r w:rsidRPr="001C29C5">
        <w:rPr>
          <w:rFonts w:ascii="Cambria" w:hAnsi="Cambria" w:cs="Times New Roman"/>
          <w:sz w:val="24"/>
          <w:szCs w:val="24"/>
          <w:u w:val="single"/>
        </w:rPr>
        <w:t xml:space="preserve">/ брошуру / каталог 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/</w:t>
      </w:r>
      <w:r w:rsidRPr="001C29C5">
        <w:rPr>
          <w:rFonts w:ascii="Cambria" w:hAnsi="Cambria" w:cs="Times New Roman"/>
          <w:sz w:val="24"/>
          <w:szCs w:val="24"/>
          <w:u w:val="single"/>
        </w:rPr>
        <w:t>Изјаву издату од произвођача понуђених добара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са јасно обележеним: ставком на коју се односи, и захтеваним карактеристикама- </w:t>
      </w:r>
      <w:r w:rsidRPr="001C29C5">
        <w:rPr>
          <w:rFonts w:ascii="Cambria" w:hAnsi="Cambria" w:cs="Times New Roman"/>
          <w:color w:val="000000"/>
          <w:sz w:val="24"/>
          <w:szCs w:val="24"/>
        </w:rPr>
        <w:t>изабрана боја треба да је на воденој бази и без токсичних испарења</w:t>
      </w:r>
      <w:r w:rsidRPr="001C29C5">
        <w:rPr>
          <w:rFonts w:ascii="Cambria" w:hAnsi="Cambria" w:cs="Times New Roman"/>
          <w:color w:val="000000"/>
          <w:sz w:val="24"/>
          <w:szCs w:val="24"/>
          <w:lang w:val="sr-Cyrl-RS"/>
        </w:rPr>
        <w:t>.</w:t>
      </w:r>
      <w:r w:rsidRPr="001C29C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У супротном понуда ће се сматрати неодговарајућом и неприхватљивом са битним недостацима због којих није могуће утврдити стварну садржину понуде</w:t>
      </w:r>
      <w:r w:rsidRPr="001C29C5">
        <w:rPr>
          <w:rFonts w:ascii="Cambria" w:hAnsi="Cambria" w:cs="Times New Roman"/>
          <w:b/>
          <w:color w:val="000000"/>
          <w:sz w:val="24"/>
          <w:szCs w:val="24"/>
          <w:lang w:val="sr-Cyrl-RS"/>
        </w:rPr>
        <w:t xml:space="preserve"> </w:t>
      </w:r>
    </w:p>
    <w:p w14:paraId="42C30C57" w14:textId="77777777" w:rsidR="00D42BF5" w:rsidRPr="001C29C5" w:rsidRDefault="00D42BF5" w:rsidP="00D42BF5">
      <w:pPr>
        <w:jc w:val="both"/>
        <w:rPr>
          <w:rFonts w:ascii="Cambria" w:hAnsi="Cambria" w:cs="Times New Roman"/>
          <w:b/>
          <w:color w:val="000000"/>
          <w:sz w:val="24"/>
          <w:szCs w:val="24"/>
          <w:lang w:val="sr-Cyrl-RS"/>
        </w:rPr>
      </w:pPr>
    </w:p>
    <w:p w14:paraId="4FBD34CE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b/>
          <w:color w:val="000000"/>
          <w:sz w:val="24"/>
          <w:szCs w:val="24"/>
          <w:lang w:val="sr-Cyrl-RS"/>
        </w:rPr>
        <w:t>* Ставка 14 и Ставка 15</w:t>
      </w:r>
      <w:r w:rsidRPr="001C29C5">
        <w:rPr>
          <w:rFonts w:ascii="Cambria" w:hAnsi="Cambria" w:cs="Times New Roman"/>
          <w:color w:val="000000"/>
          <w:sz w:val="24"/>
          <w:szCs w:val="24"/>
          <w:lang w:val="sr-Cyrl-RS"/>
        </w:rPr>
        <w:t xml:space="preserve"> - 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Уз понуду приложити 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техничку спецификацију</w:t>
      </w:r>
      <w:r w:rsidRPr="001C29C5">
        <w:rPr>
          <w:rFonts w:ascii="Cambria" w:hAnsi="Cambria" w:cs="Times New Roman"/>
          <w:sz w:val="24"/>
          <w:szCs w:val="24"/>
          <w:u w:val="single"/>
        </w:rPr>
        <w:t xml:space="preserve">/ брошуру / каталог 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/</w:t>
      </w:r>
      <w:r w:rsidRPr="001C29C5">
        <w:rPr>
          <w:rFonts w:ascii="Cambria" w:hAnsi="Cambria" w:cs="Times New Roman"/>
          <w:sz w:val="24"/>
          <w:szCs w:val="24"/>
          <w:u w:val="single"/>
        </w:rPr>
        <w:t>Изјаву издату од произвођача понуђених добара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са јасно обележеним: ставком на коју се односи, и захтеваном карактеристиком - </w:t>
      </w:r>
      <w:r w:rsidRPr="001C29C5">
        <w:rPr>
          <w:rFonts w:ascii="Cambria" w:hAnsi="Cambria" w:cs="Times New Roman"/>
          <w:sz w:val="24"/>
          <w:szCs w:val="24"/>
        </w:rPr>
        <w:t>изабрана боја треба да је без токсичних испарења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. </w:t>
      </w:r>
      <w:r w:rsidRPr="001C29C5">
        <w:rPr>
          <w:rFonts w:ascii="Cambria" w:hAnsi="Cambria" w:cs="Times New Roman"/>
          <w:sz w:val="24"/>
          <w:szCs w:val="24"/>
        </w:rPr>
        <w:t>У супротном понуда ће се сматрати неодговарајућом и неприхватљивом са битним недостацима због којих није могуће утврдити стварну садржину понуде</w:t>
      </w:r>
    </w:p>
    <w:p w14:paraId="289F9C74" w14:textId="77777777" w:rsidR="00D42BF5" w:rsidRPr="001C29C5" w:rsidRDefault="00D42BF5" w:rsidP="00D42BF5">
      <w:pPr>
        <w:jc w:val="both"/>
        <w:rPr>
          <w:rFonts w:ascii="Cambria" w:hAnsi="Cambria" w:cs="Times New Roman"/>
          <w:b/>
          <w:color w:val="000000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color w:val="000000"/>
          <w:sz w:val="24"/>
          <w:szCs w:val="24"/>
          <w:lang w:val="sr-Cyrl-RS"/>
        </w:rPr>
        <w:t xml:space="preserve"> </w:t>
      </w:r>
    </w:p>
    <w:p w14:paraId="0E41CAE9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* Ставка 2</w:t>
      </w:r>
      <w:r w:rsidR="00E7654E"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5 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и Ставка 2</w:t>
      </w:r>
      <w:r w:rsidR="00E7654E" w:rsidRPr="001C29C5">
        <w:rPr>
          <w:rFonts w:ascii="Cambria" w:hAnsi="Cambria" w:cs="Times New Roman"/>
          <w:b/>
          <w:sz w:val="24"/>
          <w:szCs w:val="24"/>
          <w:lang w:val="sr-Cyrl-RS"/>
        </w:rPr>
        <w:t>6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 –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Пре уградње обавезно приложити атест лепка на увид.</w:t>
      </w:r>
    </w:p>
    <w:p w14:paraId="0D120C0A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08648260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</w:rPr>
        <w:t>*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Радови ће се извршавати у просторијама на адреси Наручиоца према динамици утврђеној на основу захтева Наручиоца</w:t>
      </w:r>
    </w:p>
    <w:p w14:paraId="12EA4CD5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41924472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* Рок за почетак извршења радова:  максимално 3 дана од дана захтева Наручиоца</w:t>
      </w:r>
    </w:p>
    <w:p w14:paraId="2358A4AE" w14:textId="77777777" w:rsidR="00D42BF5" w:rsidRPr="001C29C5" w:rsidRDefault="00D42BF5" w:rsidP="00D42BF5">
      <w:pPr>
        <w:jc w:val="both"/>
        <w:rPr>
          <w:rFonts w:ascii="Cambria" w:hAnsi="Cambria" w:cs="Times New Roman"/>
          <w:b/>
          <w:sz w:val="24"/>
          <w:szCs w:val="24"/>
          <w:lang w:val="sr-Cyrl-RS"/>
        </w:rPr>
      </w:pPr>
    </w:p>
    <w:p w14:paraId="1AB263D5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</w:pPr>
      <w:r w:rsidRPr="001C29C5">
        <w:rPr>
          <w:rFonts w:ascii="Cambria" w:hAnsi="Cambria" w:cs="Times New Roman"/>
          <w:color w:val="000000"/>
          <w:sz w:val="24"/>
          <w:szCs w:val="24"/>
          <w:lang w:val="sr-Cyrl-RS"/>
        </w:rPr>
        <w:t xml:space="preserve">* 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  <w:t xml:space="preserve">У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 xml:space="preserve">спецификацији су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>наведене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>оквирне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>коли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  <w:t>чине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радова и оквирне површине на којима ће се изводити</w:t>
      </w:r>
      <w:r w:rsidRPr="001C29C5">
        <w:rPr>
          <w:rFonts w:ascii="Cambria" w:hAnsi="Cambria" w:cs="Times New Roman"/>
          <w:noProof/>
          <w:color w:val="000000"/>
          <w:sz w:val="24"/>
          <w:szCs w:val="24"/>
        </w:rPr>
        <w:t xml:space="preserve">,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Наручилац задржава право од њиховог одступања. Наручилац задржава право да захтева и сродне радове који нису наведени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  <w:t>који нису наведени у Понуди са спецификацијом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,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  <w:t xml:space="preserve"> а по условима из исте и по ценама важећег Ценовника Добављача</w:t>
      </w:r>
    </w:p>
    <w:p w14:paraId="48AC93D5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</w:p>
    <w:p w14:paraId="1FB027B9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* Сви  </w:t>
      </w:r>
      <w:r w:rsidRPr="001C29C5">
        <w:rPr>
          <w:rFonts w:ascii="Cambria" w:hAnsi="Cambria" w:cs="Times New Roman"/>
          <w:b/>
          <w:noProof/>
          <w:color w:val="000000"/>
          <w:sz w:val="24"/>
          <w:szCs w:val="24"/>
          <w:lang w:val="sr-Cyrl-RS"/>
        </w:rPr>
        <w:t>радови се морају извршавати ван радног времена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Наручиоца (радно време је сваки радни дан од 0</w:t>
      </w:r>
      <w:r w:rsidR="00E7654E"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8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:00 часова до 1</w:t>
      </w:r>
      <w:r w:rsidR="00E7654E"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6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:00 часова)</w:t>
      </w:r>
    </w:p>
    <w:p w14:paraId="43F0B9C6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</w:p>
    <w:p w14:paraId="0513CB68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* Свако евентуално </w:t>
      </w:r>
      <w:r w:rsidRPr="001C29C5">
        <w:rPr>
          <w:rFonts w:ascii="Cambria" w:hAnsi="Cambria" w:cs="Times New Roman"/>
          <w:b/>
          <w:noProof/>
          <w:color w:val="000000"/>
          <w:sz w:val="24"/>
          <w:szCs w:val="24"/>
          <w:lang w:val="sr-Cyrl-RS"/>
        </w:rPr>
        <w:t>искључивање електричне енергије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неопходно је писмено најавити Наручиоцу најкасније до 48 часова пре искључења. Искључење не сме да траје дуже од 6 часова, након чега сви искључени делови зграде морају бити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lastRenderedPageBreak/>
        <w:t>снабдевени електричном енергијом минимум 12 часова пре поновног искључивања.</w:t>
      </w:r>
    </w:p>
    <w:p w14:paraId="636F0C87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</w:p>
    <w:p w14:paraId="36407647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</w:rPr>
      </w:pP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* Ради објективног сагледавања комплетне ситуације, пожељно је да заинтересовани понуђачи изврше обилазак објекта. У том случају достављају писмени захтев за обилазак заведен, потписан, печатиран на сопственом меморандуму путем поште, факсом, електронском поштом. Контакт особа: Зоран Топалов (</w:t>
      </w:r>
      <w:hyperlink r:id="rId5" w:history="1">
        <w:r w:rsidRPr="001C29C5">
          <w:rPr>
            <w:rFonts w:ascii="Cambria" w:hAnsi="Cambria" w:cs="Times New Roman"/>
            <w:noProof/>
            <w:color w:val="0000FF"/>
            <w:sz w:val="24"/>
            <w:szCs w:val="24"/>
            <w:u w:val="single"/>
          </w:rPr>
          <w:t>zoran.topalov@izjzv.org.rs</w:t>
        </w:r>
      </w:hyperlink>
      <w:r w:rsidRPr="001C29C5">
        <w:rPr>
          <w:rFonts w:ascii="Cambria" w:hAnsi="Cambria" w:cs="Times New Roman"/>
          <w:noProof/>
          <w:color w:val="000000"/>
          <w:sz w:val="24"/>
          <w:szCs w:val="24"/>
        </w:rPr>
        <w:t>).</w:t>
      </w:r>
    </w:p>
    <w:p w14:paraId="62065676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</w:rPr>
      </w:pPr>
    </w:p>
    <w:p w14:paraId="282FD073" w14:textId="77777777" w:rsidR="00D42BF5" w:rsidRPr="001C29C5" w:rsidRDefault="00D42BF5" w:rsidP="00D42BF5">
      <w:pPr>
        <w:rPr>
          <w:rFonts w:ascii="Cambria" w:hAnsi="Cambria" w:cs="Times New Roman"/>
          <w:color w:val="000000"/>
          <w:sz w:val="24"/>
          <w:szCs w:val="24"/>
          <w:u w:val="single"/>
          <w:lang w:val="sr-Cyrl-RS"/>
        </w:rPr>
      </w:pPr>
      <w:r w:rsidRPr="001C29C5">
        <w:rPr>
          <w:rFonts w:ascii="Cambria" w:hAnsi="Cambria" w:cs="Times New Roman"/>
          <w:i/>
          <w:sz w:val="24"/>
          <w:szCs w:val="24"/>
          <w:lang w:val="ru-RU"/>
        </w:rPr>
        <w:t>(</w:t>
      </w:r>
      <w:r w:rsidRPr="001C29C5">
        <w:rPr>
          <w:rFonts w:ascii="Cambria" w:hAnsi="Cambria" w:cs="Times New Roman"/>
          <w:i/>
          <w:sz w:val="24"/>
          <w:szCs w:val="24"/>
          <w:u w:val="single"/>
          <w:lang w:val="ru-RU"/>
        </w:rPr>
        <w:t>Посебне напомене: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 xml:space="preserve">Ставке 2 и </w:t>
      </w:r>
      <w:proofErr w:type="gramStart"/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3  -</w:t>
      </w:r>
      <w:proofErr w:type="gramEnd"/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 xml:space="preserve"> у цену је урачунат комплетан материјал и рад</w:t>
      </w:r>
      <w:r w:rsidRPr="001C29C5">
        <w:rPr>
          <w:rFonts w:ascii="Cambria" w:hAnsi="Cambria" w:cs="Times New Roman"/>
          <w:sz w:val="24"/>
          <w:szCs w:val="24"/>
          <w:u w:val="single"/>
        </w:rPr>
        <w:t xml:space="preserve">, 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Ставка 1</w:t>
      </w:r>
      <w:r w:rsidR="00E7654E"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9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 xml:space="preserve"> – у цену је урачуната  и радна скела, Ставка 2</w:t>
      </w:r>
      <w:r w:rsidR="00E7654E"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3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 xml:space="preserve">  - у цену је урачунато и малтерисање зидова зарад изравнавања, Ставка 2</w:t>
      </w:r>
      <w:r w:rsidR="00E7654E"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>4</w:t>
      </w:r>
      <w:r w:rsidRPr="001C29C5">
        <w:rPr>
          <w:rFonts w:ascii="Cambria" w:hAnsi="Cambria" w:cs="Times New Roman"/>
          <w:sz w:val="24"/>
          <w:szCs w:val="24"/>
          <w:u w:val="single"/>
          <w:lang w:val="sr-Cyrl-RS"/>
        </w:rPr>
        <w:t xml:space="preserve"> - </w:t>
      </w:r>
      <w:r w:rsidRPr="001C29C5">
        <w:rPr>
          <w:rFonts w:ascii="Cambria" w:hAnsi="Cambria" w:cs="Times New Roman"/>
          <w:color w:val="000000"/>
          <w:sz w:val="24"/>
          <w:szCs w:val="24"/>
          <w:u w:val="single"/>
          <w:lang w:val="sr-Cyrl-RS"/>
        </w:rPr>
        <w:t xml:space="preserve">У цену је урачуната израда нове цементне кошуљице) </w:t>
      </w:r>
    </w:p>
    <w:p w14:paraId="4D5C8E9D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72D7F7C5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62493F7E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b/>
          <w:sz w:val="24"/>
          <w:szCs w:val="24"/>
          <w:u w:val="single"/>
          <w:lang w:val="ru-RU"/>
        </w:rPr>
      </w:pPr>
      <w:r w:rsidRPr="001C29C5">
        <w:rPr>
          <w:rFonts w:ascii="Cambria" w:hAnsi="Cambria" w:cs="Times New Roman"/>
          <w:b/>
          <w:i/>
          <w:sz w:val="24"/>
          <w:szCs w:val="24"/>
          <w:u w:val="single"/>
          <w:lang w:val="ru-RU"/>
        </w:rPr>
        <w:t>Напомена:</w:t>
      </w:r>
      <w:r w:rsidRPr="001C29C5">
        <w:rPr>
          <w:rFonts w:ascii="Cambria" w:hAnsi="Cambria" w:cs="Times New Roman"/>
          <w:i/>
          <w:sz w:val="24"/>
          <w:szCs w:val="24"/>
          <w:u w:val="single"/>
          <w:lang w:val="ru-RU"/>
        </w:rPr>
        <w:t xml:space="preserve"> </w:t>
      </w:r>
      <w:r w:rsidRPr="001C29C5">
        <w:rPr>
          <w:rFonts w:ascii="Cambria" w:hAnsi="Cambria" w:cs="Times New Roman"/>
          <w:b/>
          <w:sz w:val="24"/>
          <w:szCs w:val="24"/>
          <w:u w:val="single"/>
          <w:lang w:val="sr-Cyrl-RS" w:eastAsia="en-US"/>
        </w:rPr>
        <w:t>Понуђач је дужан да искаже јединичне цене и укупну понуђену цену без ПДВ-а у које су урачунати сви трошкови потребни за реализацију предметне набавке,</w:t>
      </w:r>
      <w:r w:rsidRPr="001C29C5">
        <w:rPr>
          <w:rFonts w:ascii="Cambria" w:hAnsi="Cambria" w:cs="Times New Roman"/>
          <w:b/>
          <w:sz w:val="24"/>
          <w:szCs w:val="24"/>
          <w:u w:val="single"/>
          <w:lang w:val="ru-RU"/>
        </w:rPr>
        <w:t xml:space="preserve"> онако како је она описана у Техничкој спецификацији.</w:t>
      </w:r>
    </w:p>
    <w:p w14:paraId="2F15B997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b/>
          <w:sz w:val="24"/>
          <w:szCs w:val="24"/>
          <w:lang w:val="sr-Cyrl-RS" w:eastAsia="en-US"/>
        </w:rPr>
      </w:pPr>
    </w:p>
    <w:p w14:paraId="6F7D9026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Динамика радова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биће утврђена на основу захтева Наручиоца.</w:t>
      </w:r>
    </w:p>
    <w:p w14:paraId="3F0FE7C8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i/>
          <w:sz w:val="24"/>
          <w:szCs w:val="24"/>
          <w:lang w:val="ru-RU"/>
        </w:rPr>
      </w:pPr>
    </w:p>
    <w:p w14:paraId="603BC5BC" w14:textId="77777777" w:rsidR="00D42BF5" w:rsidRPr="001C29C5" w:rsidRDefault="00D42BF5" w:rsidP="00D42BF5">
      <w:pPr>
        <w:rPr>
          <w:rFonts w:ascii="Cambria" w:hAnsi="Cambria" w:cs="Times New Roman"/>
          <w:b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РОК ПЛАЋАЊА:</w:t>
      </w:r>
    </w:p>
    <w:p w14:paraId="701DB495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Рок плаћања износи 30 дана од дана пријема исправне фактуре.</w:t>
      </w:r>
    </w:p>
    <w:p w14:paraId="3EA59890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71DA9D75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Исправан рачун, Регистрован у Централном регистру фактура, достављен на адресу Наручиоца представља основ за плаћање уговорне цене</w:t>
      </w:r>
      <w:r w:rsidRPr="001C29C5">
        <w:rPr>
          <w:rFonts w:ascii="Cambria" w:hAnsi="Cambria" w:cs="Times New Roman"/>
          <w:sz w:val="24"/>
          <w:szCs w:val="24"/>
          <w:lang w:val="sr-Cyrl-RS"/>
        </w:rPr>
        <w:t>.</w:t>
      </w:r>
    </w:p>
    <w:p w14:paraId="6AD786D7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695CD153" w14:textId="77777777" w:rsidR="00D42BF5" w:rsidRPr="001C29C5" w:rsidRDefault="00D42BF5" w:rsidP="00D42BF5">
      <w:pPr>
        <w:jc w:val="both"/>
        <w:rPr>
          <w:rFonts w:ascii="Cambria" w:hAnsi="Cambria" w:cs="Times New Roman"/>
          <w:i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i/>
          <w:sz w:val="24"/>
          <w:szCs w:val="24"/>
          <w:lang w:val="sr-Cyrl-RS"/>
        </w:rPr>
        <w:t>Напомена:</w:t>
      </w:r>
      <w:r w:rsidRPr="001C29C5">
        <w:rPr>
          <w:rFonts w:ascii="Cambria" w:hAnsi="Cambria" w:cs="Times New Roman"/>
          <w:i/>
          <w:sz w:val="24"/>
          <w:szCs w:val="24"/>
          <w:lang w:val="sr-Cyrl-RS"/>
        </w:rPr>
        <w:t xml:space="preserve"> Понуде са авансним роком плаћања ће се сматрати као неприхватљиве. </w:t>
      </w:r>
    </w:p>
    <w:p w14:paraId="28D75AA9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>Понуђач је дужан да упише све елементе захтеване Обрасцем понуде.</w:t>
      </w:r>
    </w:p>
    <w:p w14:paraId="68BDC262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52D72442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ind w:left="6480" w:firstLine="720"/>
        <w:rPr>
          <w:rFonts w:ascii="Cambria" w:hAnsi="Cambria" w:cs="Times New Roman"/>
          <w:sz w:val="24"/>
          <w:szCs w:val="24"/>
          <w:lang w:val="ru-RU" w:eastAsia="en-US"/>
        </w:rPr>
      </w:pPr>
      <w:r w:rsidRPr="001C29C5">
        <w:rPr>
          <w:rFonts w:ascii="Cambria" w:hAnsi="Cambria" w:cs="Times New Roman"/>
          <w:sz w:val="24"/>
          <w:szCs w:val="24"/>
          <w:lang w:val="hr-HR" w:eastAsia="en-US"/>
        </w:rPr>
        <w:t>Понуђач</w:t>
      </w:r>
    </w:p>
    <w:p w14:paraId="2296DF14" w14:textId="77777777" w:rsidR="00D42BF5" w:rsidRPr="001C29C5" w:rsidRDefault="00D42BF5" w:rsidP="00D42BF5">
      <w:pPr>
        <w:suppressAutoHyphens w:val="0"/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057E" wp14:editId="6BD695D4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13970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1969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>МП.</w:t>
      </w:r>
    </w:p>
    <w:p w14:paraId="10F8D9B6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35C4CD9F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b/>
          <w:sz w:val="24"/>
          <w:szCs w:val="24"/>
          <w:lang w:val="sr-Cyrl-CS" w:eastAsia="en-US"/>
        </w:rPr>
      </w:pPr>
    </w:p>
    <w:p w14:paraId="5A111092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>Понуду сачинио:________________</w:t>
      </w:r>
    </w:p>
    <w:p w14:paraId="5BB599A3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</w:p>
    <w:p w14:paraId="60D3F1EE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 xml:space="preserve">Датум:________________                                                </w:t>
      </w:r>
    </w:p>
    <w:p w14:paraId="3DF530FF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</w:p>
    <w:p w14:paraId="026571F2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>Одговорно лице:________________</w:t>
      </w:r>
    </w:p>
    <w:p w14:paraId="08D0F316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</w:p>
    <w:p w14:paraId="530A3FE0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</w:p>
    <w:p w14:paraId="4B415DA4" w14:textId="77777777" w:rsidR="00D42BF5" w:rsidRPr="001C29C5" w:rsidRDefault="00D42BF5" w:rsidP="00D42BF5">
      <w:pPr>
        <w:pStyle w:val="Default"/>
        <w:rPr>
          <w:rFonts w:ascii="Cambria" w:hAnsi="Cambria"/>
          <w:i/>
          <w:iCs/>
          <w:lang w:val="ru-RU"/>
        </w:rPr>
      </w:pPr>
      <w:r w:rsidRPr="001C29C5">
        <w:rPr>
          <w:rFonts w:ascii="Cambria" w:hAnsi="Cambria"/>
          <w:b/>
          <w:bCs/>
          <w:lang w:val="ru-RU"/>
        </w:rPr>
        <w:t xml:space="preserve">Напомена: </w:t>
      </w:r>
      <w:r w:rsidRPr="001C29C5">
        <w:rPr>
          <w:rFonts w:ascii="Cambria" w:hAnsi="Cambria"/>
          <w:i/>
          <w:iCs/>
          <w:lang w:val="ru-RU"/>
        </w:rPr>
        <w:t xml:space="preserve">Образац понуде понуђач мора да попуни, потпише и печатом овери, чиме потврђује да су тачни подаци који су у обрасцу понуде наведени. </w:t>
      </w:r>
    </w:p>
    <w:p w14:paraId="25B22F00" w14:textId="77777777" w:rsidR="00ED606E" w:rsidRPr="001C29C5" w:rsidRDefault="00ED606E" w:rsidP="00D42BF5">
      <w:pPr>
        <w:pStyle w:val="Default"/>
        <w:rPr>
          <w:rFonts w:ascii="Cambria" w:hAnsi="Cambria"/>
          <w:lang w:val="ru-RU"/>
        </w:rPr>
      </w:pPr>
    </w:p>
    <w:p w14:paraId="3FC1E559" w14:textId="77777777" w:rsidR="009E58C9" w:rsidRDefault="009E58C9">
      <w:pPr>
        <w:rPr>
          <w:rFonts w:ascii="Cambria" w:hAnsi="Cambria" w:cs="Times New Roman"/>
          <w:sz w:val="24"/>
          <w:szCs w:val="24"/>
        </w:rPr>
      </w:pPr>
    </w:p>
    <w:p w14:paraId="0C8852B7" w14:textId="77777777" w:rsidR="003649A2" w:rsidRDefault="003649A2">
      <w:pPr>
        <w:rPr>
          <w:rFonts w:ascii="Cambria" w:hAnsi="Cambria" w:cs="Times New Roman"/>
          <w:sz w:val="24"/>
          <w:szCs w:val="24"/>
        </w:rPr>
      </w:pPr>
    </w:p>
    <w:p w14:paraId="64D9DF9D" w14:textId="77777777" w:rsidR="003649A2" w:rsidRDefault="003649A2">
      <w:pPr>
        <w:rPr>
          <w:rFonts w:ascii="Cambria" w:hAnsi="Cambria" w:cs="Times New Roman"/>
          <w:sz w:val="24"/>
          <w:szCs w:val="24"/>
        </w:rPr>
      </w:pPr>
    </w:p>
    <w:p w14:paraId="15647F87" w14:textId="77777777" w:rsidR="003649A2" w:rsidRPr="001C29C5" w:rsidRDefault="003649A2">
      <w:pPr>
        <w:rPr>
          <w:rFonts w:ascii="Cambria" w:hAnsi="Cambria" w:cs="Times New Roman"/>
          <w:sz w:val="24"/>
          <w:szCs w:val="24"/>
        </w:rPr>
      </w:pPr>
    </w:p>
    <w:p w14:paraId="4B7D0A53" w14:textId="77777777" w:rsidR="00ED606E" w:rsidRPr="001C29C5" w:rsidRDefault="00ED606E">
      <w:pPr>
        <w:rPr>
          <w:rFonts w:ascii="Cambria" w:hAnsi="Cambria" w:cs="Times New Roman"/>
          <w:sz w:val="24"/>
          <w:szCs w:val="24"/>
        </w:rPr>
      </w:pPr>
    </w:p>
    <w:p w14:paraId="1701F968" w14:textId="77777777" w:rsidR="00ED606E" w:rsidRPr="001C29C5" w:rsidRDefault="00ED606E" w:rsidP="00ED606E">
      <w:pPr>
        <w:jc w:val="center"/>
        <w:rPr>
          <w:rFonts w:ascii="Cambria" w:hAnsi="Cambria"/>
          <w:b/>
          <w:sz w:val="24"/>
          <w:szCs w:val="24"/>
          <w:lang w:val="sr-Cyrl-RS"/>
        </w:rPr>
      </w:pPr>
      <w:r w:rsidRPr="001C29C5">
        <w:rPr>
          <w:rFonts w:ascii="Cambria" w:hAnsi="Cambria"/>
          <w:b/>
          <w:sz w:val="24"/>
          <w:szCs w:val="24"/>
          <w:lang w:val="sr-Cyrl-RS"/>
        </w:rPr>
        <w:lastRenderedPageBreak/>
        <w:t>ОБРАЗАЦ ИЗЈАВЕ О ИСПУЊАВАЊУ УСЛОВА ЗА УЧЕШЋЕ У НАБАВЦИ</w:t>
      </w:r>
    </w:p>
    <w:p w14:paraId="41C9C9CC" w14:textId="77777777" w:rsidR="00ED606E" w:rsidRPr="001C29C5" w:rsidRDefault="00ED606E" w:rsidP="00ED606E">
      <w:pPr>
        <w:jc w:val="center"/>
        <w:rPr>
          <w:rFonts w:ascii="Cambria" w:hAnsi="Cambria"/>
          <w:b/>
          <w:sz w:val="24"/>
          <w:szCs w:val="24"/>
          <w:lang w:val="sr-Cyrl-RS"/>
        </w:rPr>
      </w:pPr>
      <w:r w:rsidRPr="001C29C5">
        <w:rPr>
          <w:rFonts w:ascii="Cambria" w:hAnsi="Cambria"/>
          <w:b/>
          <w:sz w:val="24"/>
          <w:szCs w:val="24"/>
          <w:lang w:val="sr-Cyrl-RS"/>
        </w:rPr>
        <w:t xml:space="preserve">  НА-10/2022</w:t>
      </w:r>
    </w:p>
    <w:p w14:paraId="754F67BB" w14:textId="77777777" w:rsidR="00ED606E" w:rsidRPr="001C29C5" w:rsidRDefault="00ED606E" w:rsidP="00ED606E">
      <w:pPr>
        <w:rPr>
          <w:rFonts w:ascii="Cambria" w:hAnsi="Cambria"/>
          <w:sz w:val="24"/>
          <w:szCs w:val="24"/>
          <w:lang w:val="sr-Cyrl-RS"/>
        </w:rPr>
      </w:pPr>
    </w:p>
    <w:p w14:paraId="024B5BDC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 xml:space="preserve">У поступку набавке НА-10/2022, као овлашћено лице понуђача дајем следећу </w:t>
      </w:r>
    </w:p>
    <w:p w14:paraId="200FC231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17999F48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7B805097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04A09CFB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20B300DC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center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>И З Ј А В У</w:t>
      </w:r>
    </w:p>
    <w:p w14:paraId="0E34A9D4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center"/>
        <w:rPr>
          <w:rFonts w:ascii="Cambria" w:hAnsi="Cambria"/>
          <w:sz w:val="24"/>
          <w:szCs w:val="24"/>
          <w:lang w:val="sr-Cyrl-RS"/>
        </w:rPr>
      </w:pPr>
    </w:p>
    <w:p w14:paraId="1563DC72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330CBE42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>Понуђач ______________________________________</w:t>
      </w:r>
    </w:p>
    <w:p w14:paraId="0AEBB056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  <w:r w:rsidRPr="001C29C5">
        <w:rPr>
          <w:rFonts w:ascii="Cambria" w:hAnsi="Cambria"/>
          <w:sz w:val="24"/>
          <w:szCs w:val="24"/>
          <w:lang w:val="sr-Cyrl-RS"/>
        </w:rPr>
        <w:t>из ___________________________________________,</w:t>
      </w:r>
    </w:p>
    <w:p w14:paraId="0ED89C3A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 xml:space="preserve">Адреса: ______________________________________, </w:t>
      </w:r>
    </w:p>
    <w:p w14:paraId="26EE0D67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>Матични број: ____________________________,</w:t>
      </w:r>
    </w:p>
    <w:p w14:paraId="1584E1F7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25DD8764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1274CF80" w14:textId="4C5698E1" w:rsidR="00ED606E" w:rsidRPr="001C29C5" w:rsidRDefault="002F63D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  <w:r>
        <w:rPr>
          <w:rFonts w:ascii="Cambria" w:hAnsi="Cambria"/>
          <w:sz w:val="24"/>
          <w:szCs w:val="24"/>
          <w:lang w:val="sr-Cyrl-RS"/>
        </w:rPr>
        <w:t>ћ</w:t>
      </w:r>
      <w:r w:rsidR="00FD59B9">
        <w:rPr>
          <w:rFonts w:ascii="Cambria" w:hAnsi="Cambria"/>
          <w:sz w:val="24"/>
          <w:szCs w:val="24"/>
          <w:lang w:val="sr-Cyrl-RS"/>
        </w:rPr>
        <w:t xml:space="preserve">е испунити </w:t>
      </w:r>
      <w:r w:rsidR="00ED606E" w:rsidRPr="001C29C5">
        <w:rPr>
          <w:rFonts w:ascii="Cambria" w:hAnsi="Cambria"/>
          <w:sz w:val="24"/>
          <w:szCs w:val="24"/>
          <w:lang w:val="sr-Cyrl-RS"/>
        </w:rPr>
        <w:t xml:space="preserve"> све захтев</w:t>
      </w:r>
      <w:r w:rsidR="00FD59B9">
        <w:rPr>
          <w:rFonts w:ascii="Cambria" w:hAnsi="Cambria"/>
          <w:sz w:val="24"/>
          <w:szCs w:val="24"/>
          <w:lang w:val="sr-Cyrl-RS"/>
        </w:rPr>
        <w:t>е</w:t>
      </w:r>
      <w:r>
        <w:rPr>
          <w:rFonts w:ascii="Cambria" w:hAnsi="Cambria"/>
          <w:sz w:val="24"/>
          <w:szCs w:val="24"/>
          <w:lang w:val="sr-Cyrl-RS"/>
        </w:rPr>
        <w:t xml:space="preserve"> које је одредио Наручилац </w:t>
      </w:r>
      <w:r w:rsidR="00FD59B9">
        <w:rPr>
          <w:rFonts w:ascii="Cambria" w:hAnsi="Cambria"/>
          <w:sz w:val="24"/>
          <w:szCs w:val="24"/>
          <w:lang w:val="sr-Cyrl-RS"/>
        </w:rPr>
        <w:t xml:space="preserve"> </w:t>
      </w:r>
      <w:r>
        <w:rPr>
          <w:rFonts w:ascii="Cambria" w:hAnsi="Cambria"/>
          <w:sz w:val="24"/>
          <w:szCs w:val="24"/>
          <w:lang w:val="sr-Cyrl-RS"/>
        </w:rPr>
        <w:t xml:space="preserve">у позиву </w:t>
      </w:r>
      <w:r w:rsidR="00FD59B9">
        <w:rPr>
          <w:rFonts w:ascii="Cambria" w:hAnsi="Cambria"/>
          <w:sz w:val="24"/>
          <w:szCs w:val="24"/>
          <w:lang w:val="sr-Cyrl-RS"/>
        </w:rPr>
        <w:t xml:space="preserve"> за достављање понуда</w:t>
      </w:r>
    </w:p>
    <w:p w14:paraId="26491C8C" w14:textId="77777777" w:rsidR="00ED606E" w:rsidRPr="001C29C5" w:rsidRDefault="00ED606E" w:rsidP="00ED606E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5DD8DF6E" w14:textId="77777777" w:rsidR="00ED606E" w:rsidRPr="001C29C5" w:rsidRDefault="00ED606E" w:rsidP="00ED606E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64005E1E" w14:textId="77777777" w:rsidR="00ED606E" w:rsidRPr="001C29C5" w:rsidRDefault="00ED606E" w:rsidP="00ED606E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7D2798F5" w14:textId="77777777" w:rsidR="00ED606E" w:rsidRPr="001C29C5" w:rsidRDefault="00ED606E" w:rsidP="00ED606E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7323FD11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6B05E00" w14:textId="77777777" w:rsidR="00ED606E" w:rsidRPr="001C29C5" w:rsidRDefault="00ED606E" w:rsidP="00ED606E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77130455" w14:textId="43279BBF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  <w:r w:rsidRPr="001C29C5">
        <w:rPr>
          <w:rFonts w:ascii="Cambria" w:hAnsi="Cambria"/>
          <w:sz w:val="24"/>
          <w:szCs w:val="24"/>
          <w:lang w:val="sr-Cyrl-RS" w:eastAsia="sr-Latn-CS"/>
        </w:rPr>
        <w:t xml:space="preserve">_______________                                              </w:t>
      </w:r>
      <w:r w:rsidR="002A02D8">
        <w:rPr>
          <w:rFonts w:ascii="Cambria" w:hAnsi="Cambria"/>
          <w:sz w:val="24"/>
          <w:szCs w:val="24"/>
          <w:lang w:val="sr-Cyrl-RS" w:eastAsia="sr-Latn-CS"/>
        </w:rPr>
        <w:t xml:space="preserve">                </w:t>
      </w:r>
      <w:r w:rsidRPr="001C29C5">
        <w:rPr>
          <w:rFonts w:ascii="Cambria" w:hAnsi="Cambria"/>
          <w:sz w:val="24"/>
          <w:szCs w:val="24"/>
          <w:lang w:val="sr-Cyrl-RS" w:eastAsia="sr-Latn-CS"/>
        </w:rPr>
        <w:t xml:space="preserve">      _______________________________</w:t>
      </w:r>
    </w:p>
    <w:p w14:paraId="2F9A2505" w14:textId="77777777" w:rsidR="00ED606E" w:rsidRPr="001C29C5" w:rsidRDefault="00ED606E" w:rsidP="00ED606E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478AF946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3989BEB5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7465FC25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  <w:r w:rsidRPr="001C29C5">
        <w:rPr>
          <w:rFonts w:ascii="Cambria" w:hAnsi="Cambria"/>
          <w:sz w:val="24"/>
          <w:szCs w:val="24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078701D8" w14:textId="77777777" w:rsidR="00ED606E" w:rsidRPr="001C29C5" w:rsidRDefault="00ED606E" w:rsidP="00ED606E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615E6C3F" w14:textId="77777777" w:rsidR="00ED606E" w:rsidRPr="001C29C5" w:rsidRDefault="00ED606E" w:rsidP="00ED606E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7E6B903D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</w:rPr>
      </w:pPr>
    </w:p>
    <w:p w14:paraId="7F896ED0" w14:textId="77777777" w:rsidR="00ED606E" w:rsidRPr="001C29C5" w:rsidRDefault="00ED606E" w:rsidP="00ED606E">
      <w:pPr>
        <w:rPr>
          <w:rFonts w:ascii="Cambria" w:hAnsi="Cambria"/>
          <w:sz w:val="24"/>
          <w:szCs w:val="24"/>
        </w:rPr>
      </w:pPr>
    </w:p>
    <w:p w14:paraId="566D2F1A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35B4D6EE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75A6442C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0692326A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31A4CBAC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1A26640C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4DD8DCAD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1396BB28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1896AD00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677786B4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6F779FF3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5B401115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43DC2A5F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70524CE2" w14:textId="77777777" w:rsidR="00D42BF5" w:rsidRPr="001C29C5" w:rsidRDefault="00D42BF5" w:rsidP="00D42BF5">
      <w:pPr>
        <w:suppressAutoHyphens w:val="0"/>
        <w:overflowPunct/>
        <w:autoSpaceDE/>
        <w:autoSpaceDN w:val="0"/>
        <w:adjustRightInd w:val="0"/>
        <w:ind w:left="360"/>
        <w:jc w:val="both"/>
        <w:textAlignment w:val="auto"/>
        <w:rPr>
          <w:rFonts w:ascii="Cambria" w:hAnsi="Cambria" w:cs="Times New Roman"/>
          <w:b/>
          <w:bCs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b/>
          <w:bCs/>
          <w:color w:val="000000"/>
          <w:spacing w:val="-1"/>
          <w:sz w:val="24"/>
          <w:szCs w:val="24"/>
          <w:lang w:val="sr-Cyrl-RS" w:eastAsia="en-US"/>
        </w:rPr>
        <w:t>МОДЕЛ УГОВОРА</w:t>
      </w:r>
    </w:p>
    <w:p w14:paraId="205C7A28" w14:textId="77777777" w:rsidR="00D42BF5" w:rsidRPr="001C29C5" w:rsidRDefault="00D42BF5" w:rsidP="00D42BF5">
      <w:pPr>
        <w:spacing w:after="12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lastRenderedPageBreak/>
        <w:t xml:space="preserve">Институт за јавно здравље </w:t>
      </w:r>
      <w:proofErr w:type="gramStart"/>
      <w:r w:rsidRPr="001C29C5">
        <w:rPr>
          <w:rFonts w:ascii="Cambria" w:hAnsi="Cambria" w:cs="Times New Roman"/>
          <w:sz w:val="24"/>
          <w:szCs w:val="24"/>
        </w:rPr>
        <w:t>Војводине  са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седиштем у Новом Саду, ул. Футошка бр.121, матични број: </w:t>
      </w:r>
      <w:r w:rsidRPr="001C29C5">
        <w:rPr>
          <w:rFonts w:ascii="Cambria" w:hAnsi="Cambria" w:cs="Times New Roman"/>
          <w:sz w:val="24"/>
          <w:szCs w:val="24"/>
          <w:lang w:val="ru-RU"/>
        </w:rPr>
        <w:t>08246912</w:t>
      </w:r>
      <w:r w:rsidRPr="001C29C5">
        <w:rPr>
          <w:rFonts w:ascii="Cambria" w:hAnsi="Cambria" w:cs="Times New Roman"/>
          <w:sz w:val="24"/>
          <w:szCs w:val="24"/>
          <w:lang w:val="sr-Latn-CS"/>
        </w:rPr>
        <w:t>,</w:t>
      </w:r>
      <w:r w:rsidRPr="001C29C5">
        <w:rPr>
          <w:rFonts w:ascii="Cambria" w:hAnsi="Cambria" w:cs="Times New Roman"/>
          <w:sz w:val="24"/>
          <w:szCs w:val="24"/>
        </w:rPr>
        <w:t xml:space="preserve"> ПИБ</w:t>
      </w:r>
      <w:proofErr w:type="gramStart"/>
      <w:r w:rsidRPr="001C29C5">
        <w:rPr>
          <w:rFonts w:ascii="Cambria" w:hAnsi="Cambria" w:cs="Times New Roman"/>
          <w:sz w:val="24"/>
          <w:szCs w:val="24"/>
        </w:rPr>
        <w:t>:</w:t>
      </w:r>
      <w:r w:rsidRPr="001C29C5">
        <w:rPr>
          <w:rFonts w:ascii="Cambria" w:hAnsi="Cambria" w:cs="Times New Roman"/>
          <w:sz w:val="24"/>
          <w:szCs w:val="24"/>
          <w:lang w:val="ru-RU"/>
        </w:rPr>
        <w:t>100452714</w:t>
      </w:r>
      <w:proofErr w:type="gramEnd"/>
      <w:r w:rsidRPr="001C29C5">
        <w:rPr>
          <w:rFonts w:ascii="Cambria" w:hAnsi="Cambria" w:cs="Times New Roman"/>
          <w:sz w:val="24"/>
          <w:szCs w:val="24"/>
        </w:rPr>
        <w:t>, рачун број: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840-692667-61 који се води код Управе за </w:t>
      </w:r>
      <w:r w:rsidRPr="001C29C5">
        <w:rPr>
          <w:rFonts w:ascii="Cambria" w:hAnsi="Cambria" w:cs="Times New Roman"/>
          <w:sz w:val="24"/>
          <w:szCs w:val="24"/>
        </w:rPr>
        <w:t>трезор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– Филијала Нови Сад,</w:t>
      </w:r>
      <w:r w:rsidRPr="001C29C5">
        <w:rPr>
          <w:rFonts w:ascii="Cambria" w:hAnsi="Cambria" w:cs="Times New Roman"/>
          <w:sz w:val="24"/>
          <w:szCs w:val="24"/>
        </w:rPr>
        <w:t xml:space="preserve">  кога заступа 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в.д. </w:t>
      </w:r>
      <w:r w:rsidRPr="001C29C5">
        <w:rPr>
          <w:rFonts w:ascii="Cambria" w:hAnsi="Cambria" w:cs="Times New Roman"/>
          <w:sz w:val="24"/>
          <w:szCs w:val="24"/>
        </w:rPr>
        <w:t>директор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а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проф</w:t>
      </w:r>
      <w:r w:rsidRPr="001C29C5">
        <w:rPr>
          <w:rFonts w:ascii="Cambria" w:hAnsi="Cambria" w:cs="Times New Roman"/>
          <w:sz w:val="24"/>
          <w:szCs w:val="24"/>
        </w:rPr>
        <w:t xml:space="preserve">. </w:t>
      </w:r>
      <w:proofErr w:type="gramStart"/>
      <w:r w:rsidRPr="001C29C5">
        <w:rPr>
          <w:rFonts w:ascii="Cambria" w:hAnsi="Cambria" w:cs="Times New Roman"/>
          <w:sz w:val="24"/>
          <w:szCs w:val="24"/>
        </w:rPr>
        <w:t>др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Владимир Петровић (у даљем тексту: Наручилац)</w:t>
      </w:r>
    </w:p>
    <w:p w14:paraId="16C71458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  <w:proofErr w:type="gramStart"/>
      <w:r w:rsidRPr="001C29C5">
        <w:rPr>
          <w:rFonts w:ascii="Cambria" w:hAnsi="Cambria" w:cs="Times New Roman"/>
          <w:sz w:val="24"/>
          <w:szCs w:val="24"/>
        </w:rPr>
        <w:t>и</w:t>
      </w:r>
      <w:proofErr w:type="gramEnd"/>
    </w:p>
    <w:p w14:paraId="6E643634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</w:p>
    <w:p w14:paraId="1580589D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___________________________________ </w:t>
      </w:r>
      <w:proofErr w:type="gramStart"/>
      <w:r w:rsidRPr="001C29C5">
        <w:rPr>
          <w:rFonts w:ascii="Cambria" w:hAnsi="Cambria" w:cs="Times New Roman"/>
          <w:sz w:val="24"/>
          <w:szCs w:val="24"/>
        </w:rPr>
        <w:t>са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седиштем</w:t>
      </w:r>
      <w:r w:rsidRPr="001C29C5">
        <w:rPr>
          <w:rFonts w:ascii="Cambria" w:hAnsi="Cambria" w:cs="Times New Roman"/>
          <w:sz w:val="24"/>
          <w:szCs w:val="24"/>
          <w:lang w:val="sr-Cyrl-RS"/>
        </w:rPr>
        <w:t>/адресом</w:t>
      </w:r>
      <w:r w:rsidRPr="001C29C5">
        <w:rPr>
          <w:rFonts w:ascii="Cambria" w:hAnsi="Cambria" w:cs="Times New Roman"/>
          <w:sz w:val="24"/>
          <w:szCs w:val="24"/>
        </w:rPr>
        <w:t xml:space="preserve"> у ____________, __________________________, кога заступа ________________________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 xml:space="preserve">(у даљем тексту: 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добављач</w:t>
      </w:r>
      <w:r w:rsidRPr="001C29C5">
        <w:rPr>
          <w:rFonts w:ascii="Cambria" w:hAnsi="Cambria" w:cs="Times New Roman"/>
          <w:sz w:val="24"/>
          <w:szCs w:val="24"/>
        </w:rPr>
        <w:t>), рачун број: ________________________ код _______________, матични број: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____________________ ПИБ: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_____________</w:t>
      </w:r>
      <w:r w:rsidRPr="001C29C5">
        <w:rPr>
          <w:rFonts w:ascii="Cambria" w:hAnsi="Cambria" w:cs="Times New Roman"/>
          <w:sz w:val="24"/>
          <w:szCs w:val="24"/>
          <w:lang w:val="sr-Cyrl-RS"/>
        </w:rPr>
        <w:t>____</w:t>
      </w:r>
      <w:r w:rsidRPr="001C29C5">
        <w:rPr>
          <w:rFonts w:ascii="Cambria" w:hAnsi="Cambria" w:cs="Times New Roman"/>
          <w:sz w:val="24"/>
          <w:szCs w:val="24"/>
        </w:rPr>
        <w:t xml:space="preserve">_, и </w:t>
      </w:r>
    </w:p>
    <w:p w14:paraId="77D42BEA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1C29C5">
        <w:rPr>
          <w:rFonts w:ascii="Cambria" w:hAnsi="Cambria" w:cs="Times New Roman"/>
          <w:sz w:val="24"/>
          <w:szCs w:val="24"/>
        </w:rPr>
        <w:t>понуђачи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као учесници заједничке понуде:</w:t>
      </w:r>
    </w:p>
    <w:p w14:paraId="21A5A8A5" w14:textId="77777777" w:rsidR="00D42BF5" w:rsidRPr="001C29C5" w:rsidRDefault="00D42BF5" w:rsidP="00D42BF5">
      <w:pPr>
        <w:shd w:val="clear" w:color="auto" w:fill="FFFFFF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>___________________________________________________________________</w:t>
      </w:r>
    </w:p>
    <w:p w14:paraId="6B438680" w14:textId="77777777" w:rsidR="00D42BF5" w:rsidRPr="001C29C5" w:rsidRDefault="00D42BF5" w:rsidP="00D42BF5">
      <w:pPr>
        <w:shd w:val="clear" w:color="auto" w:fill="FFFFFF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>___________________________________________________________________</w:t>
      </w:r>
    </w:p>
    <w:p w14:paraId="188BBE0F" w14:textId="77777777" w:rsidR="00D42BF5" w:rsidRPr="001C29C5" w:rsidRDefault="00D42BF5" w:rsidP="00D42BF5">
      <w:pPr>
        <w:shd w:val="clear" w:color="auto" w:fill="FFFFFF"/>
        <w:autoSpaceDN w:val="0"/>
        <w:adjustRightInd w:val="0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 xml:space="preserve"> (Називи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понуђача</w:t>
      </w:r>
      <w:r w:rsidRPr="001C29C5">
        <w:rPr>
          <w:rFonts w:ascii="Cambria" w:hAnsi="Cambria" w:cs="Times New Roman"/>
          <w:sz w:val="24"/>
          <w:szCs w:val="24"/>
        </w:rPr>
        <w:t xml:space="preserve"> се наводе само у случају подношења заједничке понуде)</w:t>
      </w:r>
      <w:r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44070C1B" w14:textId="77777777" w:rsidR="00D42BF5" w:rsidRPr="001C29C5" w:rsidRDefault="00D42BF5" w:rsidP="00D42BF5">
      <w:pPr>
        <w:shd w:val="clear" w:color="auto" w:fill="FFFFFF"/>
        <w:autoSpaceDN w:val="0"/>
        <w:adjustRightInd w:val="0"/>
        <w:rPr>
          <w:rFonts w:ascii="Cambria" w:hAnsi="Cambria" w:cs="Times New Roman"/>
          <w:sz w:val="24"/>
          <w:szCs w:val="24"/>
          <w:lang w:val="ru-RU"/>
        </w:rPr>
      </w:pPr>
    </w:p>
    <w:p w14:paraId="5D684CA9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0551DBF8" w14:textId="77777777" w:rsidR="008A1452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1C29C5">
        <w:rPr>
          <w:rFonts w:ascii="Cambria" w:hAnsi="Cambria" w:cs="Times New Roman"/>
          <w:sz w:val="24"/>
          <w:szCs w:val="24"/>
        </w:rPr>
        <w:t>закључили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су </w:t>
      </w:r>
    </w:p>
    <w:p w14:paraId="30707423" w14:textId="77777777" w:rsidR="00D42BF5" w:rsidRPr="001C29C5" w:rsidRDefault="00D42BF5" w:rsidP="008A1452">
      <w:pPr>
        <w:keepNext/>
        <w:spacing w:before="240" w:after="60"/>
        <w:jc w:val="center"/>
        <w:outlineLvl w:val="0"/>
        <w:rPr>
          <w:rFonts w:ascii="Cambria" w:hAnsi="Cambria" w:cs="Times New Roman"/>
          <w:b/>
          <w:bCs/>
          <w:kern w:val="32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bCs/>
          <w:kern w:val="32"/>
          <w:sz w:val="24"/>
          <w:szCs w:val="24"/>
          <w:lang w:val="ru-RU"/>
        </w:rPr>
        <w:t>УГОВОР</w:t>
      </w:r>
      <w:r w:rsidR="008A1452" w:rsidRPr="001C29C5">
        <w:rPr>
          <w:rFonts w:ascii="Cambria" w:hAnsi="Cambria" w:cs="Times New Roman"/>
          <w:b/>
          <w:bCs/>
          <w:kern w:val="32"/>
          <w:sz w:val="24"/>
          <w:szCs w:val="24"/>
          <w:lang w:val="ru-RU"/>
        </w:rPr>
        <w:t xml:space="preserve"> </w:t>
      </w:r>
      <w:proofErr w:type="gramStart"/>
      <w:r w:rsidRPr="001C29C5">
        <w:rPr>
          <w:rFonts w:ascii="Cambria" w:hAnsi="Cambria" w:cs="Times New Roman"/>
          <w:b/>
          <w:bCs/>
          <w:kern w:val="32"/>
          <w:sz w:val="24"/>
          <w:szCs w:val="24"/>
          <w:lang w:val="ru-RU"/>
        </w:rPr>
        <w:t xml:space="preserve">О </w:t>
      </w:r>
      <w:r w:rsidRPr="001C29C5">
        <w:rPr>
          <w:rFonts w:ascii="Cambria" w:hAnsi="Cambria" w:cs="Times New Roman"/>
          <w:b/>
          <w:bCs/>
          <w:kern w:val="32"/>
          <w:sz w:val="24"/>
          <w:szCs w:val="24"/>
        </w:rPr>
        <w:t xml:space="preserve"> НАБАВЦИ</w:t>
      </w:r>
      <w:proofErr w:type="gramEnd"/>
      <w:r w:rsidR="008A1452" w:rsidRPr="001C29C5">
        <w:rPr>
          <w:rFonts w:ascii="Cambria" w:hAnsi="Cambria" w:cs="Times New Roman"/>
          <w:b/>
          <w:bCs/>
          <w:kern w:val="32"/>
          <w:sz w:val="24"/>
          <w:szCs w:val="24"/>
          <w:lang w:val="sr-Cyrl-RS"/>
        </w:rPr>
        <w:t xml:space="preserve"> </w:t>
      </w:r>
      <w:r w:rsidR="009E58C9" w:rsidRPr="001C29C5">
        <w:rPr>
          <w:rFonts w:ascii="Cambria" w:hAnsi="Cambria" w:cs="Times New Roman"/>
          <w:b/>
          <w:bCs/>
          <w:kern w:val="32"/>
          <w:sz w:val="24"/>
          <w:szCs w:val="24"/>
          <w:lang w:val="sr-Cyrl-RS"/>
        </w:rPr>
        <w:t>РАДОВА</w:t>
      </w:r>
    </w:p>
    <w:p w14:paraId="652441A6" w14:textId="77777777" w:rsidR="008A1452" w:rsidRPr="001C29C5" w:rsidRDefault="008A1452" w:rsidP="008A1452">
      <w:pPr>
        <w:keepNext/>
        <w:spacing w:before="240" w:after="60"/>
        <w:jc w:val="center"/>
        <w:outlineLvl w:val="0"/>
        <w:rPr>
          <w:rFonts w:ascii="Cambria" w:hAnsi="Cambria" w:cs="Times New Roman"/>
          <w:b/>
          <w:bCs/>
          <w:kern w:val="32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bCs/>
          <w:kern w:val="32"/>
          <w:sz w:val="24"/>
          <w:szCs w:val="24"/>
          <w:lang w:val="sr-Cyrl-RS"/>
        </w:rPr>
        <w:t>Текуће поправке и одржавање зграде и објеката – молерски радови</w:t>
      </w:r>
    </w:p>
    <w:p w14:paraId="3AF75C77" w14:textId="77777777" w:rsidR="00D42BF5" w:rsidRPr="001C29C5" w:rsidRDefault="00E7654E" w:rsidP="00D42BF5">
      <w:pPr>
        <w:autoSpaceDN w:val="0"/>
        <w:adjustRightInd w:val="0"/>
        <w:jc w:val="center"/>
        <w:rPr>
          <w:rFonts w:ascii="Cambria" w:hAnsi="Cambria" w:cs="Times New Roman"/>
          <w:b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НА</w:t>
      </w:r>
      <w:r w:rsidR="00D42BF5"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 – 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1</w:t>
      </w:r>
      <w:r w:rsidR="00BB25BA" w:rsidRPr="001C29C5">
        <w:rPr>
          <w:rFonts w:ascii="Cambria" w:hAnsi="Cambria" w:cs="Times New Roman"/>
          <w:b/>
          <w:sz w:val="24"/>
          <w:szCs w:val="24"/>
          <w:lang w:val="sr-Cyrl-RS"/>
        </w:rPr>
        <w:t>0</w:t>
      </w:r>
      <w:r w:rsidR="00D42BF5" w:rsidRPr="001C29C5">
        <w:rPr>
          <w:rFonts w:ascii="Cambria" w:hAnsi="Cambria" w:cs="Times New Roman"/>
          <w:b/>
          <w:sz w:val="24"/>
          <w:szCs w:val="24"/>
          <w:lang w:val="sr-Cyrl-RS"/>
        </w:rPr>
        <w:t>/202</w:t>
      </w:r>
      <w:r w:rsidR="00BB25BA" w:rsidRPr="001C29C5">
        <w:rPr>
          <w:rFonts w:ascii="Cambria" w:hAnsi="Cambria" w:cs="Times New Roman"/>
          <w:b/>
          <w:sz w:val="24"/>
          <w:szCs w:val="24"/>
          <w:lang w:val="sr-Cyrl-RS"/>
        </w:rPr>
        <w:t>2</w:t>
      </w:r>
    </w:p>
    <w:p w14:paraId="3EA30EEE" w14:textId="77777777" w:rsidR="009E58C9" w:rsidRPr="001C29C5" w:rsidRDefault="009E58C9" w:rsidP="00D42BF5">
      <w:pPr>
        <w:autoSpaceDN w:val="0"/>
        <w:adjustRightInd w:val="0"/>
        <w:jc w:val="center"/>
        <w:rPr>
          <w:rFonts w:ascii="Cambria" w:hAnsi="Cambria" w:cs="Times New Roman"/>
          <w:b/>
          <w:sz w:val="24"/>
          <w:szCs w:val="24"/>
          <w:lang w:val="sr-Cyrl-RS"/>
        </w:rPr>
      </w:pPr>
    </w:p>
    <w:p w14:paraId="1080A82A" w14:textId="77777777" w:rsidR="009E58C9" w:rsidRPr="001C29C5" w:rsidRDefault="009E58C9" w:rsidP="009E58C9">
      <w:pPr>
        <w:keepNext/>
        <w:spacing w:before="240" w:after="60"/>
        <w:jc w:val="center"/>
        <w:outlineLvl w:val="0"/>
        <w:rPr>
          <w:rFonts w:ascii="Cambria" w:hAnsi="Cambria" w:cs="Times New Roman"/>
          <w:bCs/>
          <w:kern w:val="32"/>
          <w:sz w:val="24"/>
          <w:szCs w:val="24"/>
          <w:lang w:val="ru-RU"/>
        </w:rPr>
      </w:pPr>
      <w:r w:rsidRPr="001C29C5">
        <w:rPr>
          <w:rFonts w:ascii="Cambria" w:hAnsi="Cambria" w:cs="Times New Roman"/>
          <w:bCs/>
          <w:kern w:val="32"/>
          <w:sz w:val="24"/>
          <w:szCs w:val="24"/>
          <w:lang w:val="ru-RU"/>
        </w:rPr>
        <w:t>ПРЕДМЕТ</w:t>
      </w:r>
    </w:p>
    <w:p w14:paraId="32C015B8" w14:textId="77777777" w:rsidR="00D42BF5" w:rsidRPr="001C29C5" w:rsidRDefault="00D42BF5" w:rsidP="00D42BF5">
      <w:pPr>
        <w:autoSpaceDN w:val="0"/>
        <w:adjustRightInd w:val="0"/>
        <w:rPr>
          <w:rFonts w:ascii="Cambria" w:hAnsi="Cambria" w:cs="Times New Roman"/>
          <w:sz w:val="24"/>
          <w:szCs w:val="24"/>
          <w:lang w:val="ru-RU"/>
        </w:rPr>
      </w:pPr>
    </w:p>
    <w:p w14:paraId="0E0E121B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лан 1.</w:t>
      </w:r>
    </w:p>
    <w:p w14:paraId="4CD95C9E" w14:textId="77777777" w:rsidR="009E58C9" w:rsidRPr="001C29C5" w:rsidRDefault="00121BF2" w:rsidP="009E58C9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Предмет уговора је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набавка </w:t>
      </w:r>
      <w:r w:rsidR="009E58C9"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радова </w:t>
      </w:r>
      <w:r w:rsidR="005C70AF" w:rsidRPr="001C29C5">
        <w:rPr>
          <w:rFonts w:ascii="Cambria" w:hAnsi="Cambria" w:cs="Times New Roman"/>
          <w:sz w:val="24"/>
          <w:szCs w:val="24"/>
          <w:lang w:val="sr-Cyrl-RS"/>
        </w:rPr>
        <w:t>т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екуће поправке и одржавање зграде и објеката – молерски радови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кој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е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су</w:t>
      </w:r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дефинисане и описане у Понуди Добављача бр. ..............од ............202</w:t>
      </w:r>
      <w:r w:rsidR="00ED606E" w:rsidRPr="001C29C5">
        <w:rPr>
          <w:rFonts w:ascii="Cambria" w:hAnsi="Cambria" w:cs="Times New Roman"/>
          <w:sz w:val="24"/>
          <w:szCs w:val="24"/>
          <w:lang w:val="ru-RU" w:eastAsia="ar-SA"/>
        </w:rPr>
        <w:t>2</w:t>
      </w:r>
      <w:r w:rsidRPr="001C29C5">
        <w:rPr>
          <w:rFonts w:ascii="Cambria" w:hAnsi="Cambria" w:cs="Times New Roman"/>
          <w:sz w:val="24"/>
          <w:szCs w:val="24"/>
          <w:lang w:val="ru-RU" w:eastAsia="ar-SA"/>
        </w:rPr>
        <w:t>. године кој</w:t>
      </w:r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а је саставни део овог </w:t>
      </w:r>
      <w:proofErr w:type="gramStart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>уговора ,</w:t>
      </w:r>
      <w:proofErr w:type="gramEnd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r w:rsidR="009E58C9" w:rsidRPr="001C29C5">
        <w:rPr>
          <w:rFonts w:ascii="Cambria" w:hAnsi="Cambria" w:cs="Times New Roman"/>
          <w:sz w:val="24"/>
          <w:szCs w:val="24"/>
        </w:rPr>
        <w:t>саг</w:t>
      </w:r>
      <w:r w:rsidR="009E58C9" w:rsidRPr="001C29C5">
        <w:rPr>
          <w:rFonts w:ascii="Cambria" w:hAnsi="Cambria" w:cs="Times New Roman"/>
          <w:sz w:val="24"/>
          <w:szCs w:val="24"/>
          <w:lang w:val="sr-Cyrl-RS"/>
        </w:rPr>
        <w:t>л</w:t>
      </w:r>
      <w:r w:rsidR="009E58C9" w:rsidRPr="001C29C5">
        <w:rPr>
          <w:rFonts w:ascii="Cambria" w:hAnsi="Cambria" w:cs="Times New Roman"/>
          <w:sz w:val="24"/>
          <w:szCs w:val="24"/>
        </w:rPr>
        <w:t>асно</w:t>
      </w:r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спецификацији из Позива наручиоца</w:t>
      </w:r>
      <w:r w:rsidR="009E58C9" w:rsidRPr="001C29C5">
        <w:rPr>
          <w:rFonts w:ascii="Cambria" w:hAnsi="Cambria" w:cs="Times New Roman"/>
          <w:sz w:val="24"/>
          <w:szCs w:val="24"/>
        </w:rPr>
        <w:t>,</w:t>
      </w:r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са ценом која је саставни део.</w:t>
      </w:r>
    </w:p>
    <w:p w14:paraId="49C2E5D3" w14:textId="77777777" w:rsidR="00121BF2" w:rsidRPr="001C29C5" w:rsidRDefault="00121BF2" w:rsidP="00121BF2">
      <w:pPr>
        <w:keepNext/>
        <w:jc w:val="both"/>
        <w:outlineLvl w:val="0"/>
        <w:rPr>
          <w:rFonts w:ascii="Cambria" w:hAnsi="Cambria" w:cs="Times New Roman"/>
          <w:sz w:val="24"/>
          <w:szCs w:val="24"/>
          <w:lang w:val="ru-RU" w:eastAsia="ar-SA"/>
        </w:rPr>
      </w:pPr>
    </w:p>
    <w:p w14:paraId="54F7B3FB" w14:textId="77777777" w:rsidR="00121BF2" w:rsidRPr="001C29C5" w:rsidRDefault="00121BF2" w:rsidP="00121BF2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Cambria" w:hAnsi="Cambria" w:cs="Times New Roman"/>
          <w:sz w:val="24"/>
          <w:szCs w:val="24"/>
          <w:lang w:val="ru-RU" w:eastAsia="ar-SA"/>
        </w:rPr>
      </w:pPr>
    </w:p>
    <w:p w14:paraId="3DC08657" w14:textId="77777777" w:rsidR="00121BF2" w:rsidRPr="001C29C5" w:rsidRDefault="00121BF2" w:rsidP="00121BF2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rFonts w:ascii="Cambria" w:hAnsi="Cambria" w:cs="Times New Roman"/>
          <w:sz w:val="24"/>
          <w:szCs w:val="24"/>
          <w:lang w:val="sr-Latn-CS" w:eastAsia="ar-SA"/>
        </w:rPr>
      </w:pP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Врста и број </w:t>
      </w:r>
      <w:r w:rsidR="009E58C9" w:rsidRPr="001C29C5">
        <w:rPr>
          <w:rFonts w:ascii="Cambria" w:hAnsi="Cambria" w:cs="Times New Roman"/>
          <w:sz w:val="24"/>
          <w:szCs w:val="24"/>
          <w:lang w:val="sr-Cyrl-RS" w:eastAsia="ar-SA"/>
        </w:rPr>
        <w:t>радова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из претходног става наведене у </w:t>
      </w:r>
      <w:r w:rsidRPr="001C29C5">
        <w:rPr>
          <w:rFonts w:ascii="Cambria" w:hAnsi="Cambria" w:cs="Times New Roman"/>
          <w:sz w:val="24"/>
          <w:szCs w:val="24"/>
          <w:lang w:val="ru-RU" w:eastAsia="ar-SA"/>
        </w:rPr>
        <w:t>Понуди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Добављача 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не обавезују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Наручиоца</w:t>
      </w:r>
      <w:r w:rsidR="009E58C9"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 да захтева извршење свих радова, већ ће 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захтевати </w:t>
      </w:r>
      <w:r w:rsidR="009E58C9" w:rsidRPr="001C29C5">
        <w:rPr>
          <w:rFonts w:ascii="Cambria" w:hAnsi="Cambria" w:cs="Times New Roman"/>
          <w:sz w:val="24"/>
          <w:szCs w:val="24"/>
          <w:lang w:val="sr-Cyrl-RS" w:eastAsia="ar-SA"/>
        </w:rPr>
        <w:t>извршење радова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према својим потребама и финансијским могућностима.</w:t>
      </w:r>
    </w:p>
    <w:p w14:paraId="1DEE8F80" w14:textId="77777777" w:rsidR="009E58C9" w:rsidRPr="001C29C5" w:rsidRDefault="009E58C9" w:rsidP="00121BF2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rFonts w:ascii="Cambria" w:hAnsi="Cambria" w:cs="Times New Roman"/>
          <w:sz w:val="24"/>
          <w:szCs w:val="24"/>
          <w:lang w:val="sr-Latn-CS" w:eastAsia="ar-SA"/>
        </w:rPr>
      </w:pPr>
    </w:p>
    <w:p w14:paraId="6403D772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лан 2.</w:t>
      </w:r>
    </w:p>
    <w:p w14:paraId="026D283A" w14:textId="77777777" w:rsidR="00D42BF5" w:rsidRPr="001C29C5" w:rsidRDefault="00D42BF5" w:rsidP="00D42BF5">
      <w:pPr>
        <w:shd w:val="clear" w:color="auto" w:fill="FFFFFF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Добављач</w:t>
      </w:r>
      <w:r w:rsidRPr="001C29C5">
        <w:rPr>
          <w:rFonts w:ascii="Cambria" w:hAnsi="Cambria" w:cs="Times New Roman"/>
          <w:sz w:val="24"/>
          <w:szCs w:val="24"/>
        </w:rPr>
        <w:t xml:space="preserve"> се обавезује да ће се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извршење радова</w:t>
      </w:r>
      <w:r w:rsidRPr="001C29C5">
        <w:rPr>
          <w:rFonts w:ascii="Cambria" w:hAnsi="Cambria" w:cs="Times New Roman"/>
          <w:sz w:val="24"/>
          <w:szCs w:val="24"/>
        </w:rPr>
        <w:t xml:space="preserve"> започети у складу са роком наведеним у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П</w:t>
      </w:r>
      <w:r w:rsidRPr="001C29C5">
        <w:rPr>
          <w:rFonts w:ascii="Cambria" w:hAnsi="Cambria" w:cs="Times New Roman"/>
          <w:sz w:val="24"/>
          <w:szCs w:val="24"/>
        </w:rPr>
        <w:t>онуди.</w:t>
      </w:r>
    </w:p>
    <w:p w14:paraId="30ACFD8E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Радови ће се извршавати у просторијама на адреси Наручиоца према динамици утврђеној на основу захтева Наручиоца</w:t>
      </w:r>
      <w:r w:rsidRPr="001C29C5">
        <w:rPr>
          <w:rFonts w:ascii="Cambria" w:hAnsi="Cambria" w:cs="Times New Roman"/>
          <w:sz w:val="24"/>
          <w:szCs w:val="24"/>
          <w:lang w:val="sr-Cyrl-RS" w:eastAsia="en-US"/>
        </w:rPr>
        <w:t xml:space="preserve">, </w:t>
      </w: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>сагласно спецификацији из Понуде.</w:t>
      </w:r>
    </w:p>
    <w:p w14:paraId="77880B2C" w14:textId="77777777" w:rsidR="001C29C5" w:rsidRDefault="001C29C5" w:rsidP="00D42BF5">
      <w:pPr>
        <w:keepNext/>
        <w:spacing w:before="240" w:after="60"/>
        <w:jc w:val="center"/>
        <w:outlineLvl w:val="0"/>
        <w:rPr>
          <w:rFonts w:ascii="Cambria" w:hAnsi="Cambria" w:cs="Times New Roman"/>
          <w:bCs/>
          <w:kern w:val="32"/>
          <w:sz w:val="24"/>
          <w:szCs w:val="24"/>
        </w:rPr>
      </w:pPr>
    </w:p>
    <w:p w14:paraId="39219EFB" w14:textId="77777777" w:rsidR="00D42BF5" w:rsidRPr="001C29C5" w:rsidRDefault="00D42BF5" w:rsidP="00D42BF5">
      <w:pPr>
        <w:keepNext/>
        <w:spacing w:before="240" w:after="60"/>
        <w:jc w:val="center"/>
        <w:outlineLvl w:val="0"/>
        <w:rPr>
          <w:rFonts w:ascii="Cambria" w:hAnsi="Cambria" w:cs="Times New Roman"/>
          <w:bCs/>
          <w:kern w:val="32"/>
          <w:sz w:val="24"/>
          <w:szCs w:val="24"/>
        </w:rPr>
      </w:pPr>
      <w:r w:rsidRPr="001C29C5">
        <w:rPr>
          <w:rFonts w:ascii="Cambria" w:hAnsi="Cambria" w:cs="Times New Roman"/>
          <w:bCs/>
          <w:kern w:val="32"/>
          <w:sz w:val="24"/>
          <w:szCs w:val="24"/>
        </w:rPr>
        <w:t xml:space="preserve">ЦЕНА </w:t>
      </w:r>
      <w:r w:rsidRPr="001C29C5">
        <w:rPr>
          <w:rFonts w:ascii="Cambria" w:hAnsi="Cambria" w:cs="Times New Roman"/>
          <w:bCs/>
          <w:kern w:val="32"/>
          <w:sz w:val="24"/>
          <w:szCs w:val="24"/>
          <w:lang w:val="sr-Cyrl-RS"/>
        </w:rPr>
        <w:t xml:space="preserve">И </w:t>
      </w:r>
      <w:r w:rsidRPr="001C29C5">
        <w:rPr>
          <w:rFonts w:ascii="Cambria" w:hAnsi="Cambria" w:cs="Times New Roman"/>
          <w:bCs/>
          <w:kern w:val="32"/>
          <w:sz w:val="24"/>
          <w:szCs w:val="24"/>
        </w:rPr>
        <w:t>НАЧИН ПЛАЋАЊА</w:t>
      </w:r>
    </w:p>
    <w:p w14:paraId="59DCD0BC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лан 3.</w:t>
      </w:r>
    </w:p>
    <w:p w14:paraId="07409611" w14:textId="566C3DD4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</w:rPr>
        <w:t xml:space="preserve">Уговорна цена у складу са </w:t>
      </w:r>
      <w:r w:rsidR="00442291">
        <w:rPr>
          <w:rFonts w:ascii="Cambria" w:hAnsi="Cambria" w:cs="Times New Roman"/>
          <w:sz w:val="24"/>
          <w:szCs w:val="24"/>
          <w:lang w:val="sr-Cyrl-RS"/>
        </w:rPr>
        <w:t xml:space="preserve">техничком спецификацијом и </w:t>
      </w:r>
      <w:proofErr w:type="gramStart"/>
      <w:r w:rsidR="00442291">
        <w:rPr>
          <w:rFonts w:ascii="Cambria" w:hAnsi="Cambria" w:cs="Times New Roman"/>
          <w:sz w:val="24"/>
          <w:szCs w:val="24"/>
          <w:lang w:val="sr-Cyrl-RS"/>
        </w:rPr>
        <w:t xml:space="preserve">понудом 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,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укупно износи ________________ динара без ПДВ-а, односно ________________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динара</w:t>
      </w:r>
      <w:r w:rsidRPr="001C29C5">
        <w:rPr>
          <w:rFonts w:ascii="Cambria" w:hAnsi="Cambria" w:cs="Times New Roman"/>
          <w:sz w:val="24"/>
          <w:szCs w:val="24"/>
        </w:rPr>
        <w:t xml:space="preserve"> са ПДВ-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ом. </w:t>
      </w:r>
    </w:p>
    <w:p w14:paraId="53C9AE84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7B38DB76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</w:rPr>
        <w:t xml:space="preserve">Уговорена цена обухвата све трошкове који су везани за реализацију 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предметне набавке </w:t>
      </w:r>
    </w:p>
    <w:p w14:paraId="4F483215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  </w:t>
      </w:r>
    </w:p>
    <w:p w14:paraId="1FB61EFB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 xml:space="preserve">Појединачне цене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радова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кој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су предмет овог </w:t>
      </w:r>
      <w:r w:rsidRPr="001C29C5">
        <w:rPr>
          <w:rFonts w:ascii="Cambria" w:hAnsi="Cambria" w:cs="Times New Roman"/>
          <w:sz w:val="24"/>
          <w:szCs w:val="24"/>
        </w:rPr>
        <w:t>у</w:t>
      </w:r>
      <w:r w:rsidRPr="001C29C5">
        <w:rPr>
          <w:rFonts w:ascii="Cambria" w:hAnsi="Cambria" w:cs="Times New Roman"/>
          <w:sz w:val="24"/>
          <w:szCs w:val="24"/>
          <w:lang w:val="ru-RU"/>
        </w:rPr>
        <w:t>говора непромен</w:t>
      </w:r>
      <w:r w:rsidRPr="001C29C5">
        <w:rPr>
          <w:rFonts w:ascii="Cambria" w:hAnsi="Cambria" w:cs="Times New Roman"/>
          <w:sz w:val="24"/>
          <w:szCs w:val="24"/>
        </w:rPr>
        <w:t>љ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иве су </w:t>
      </w:r>
      <w:proofErr w:type="gramStart"/>
      <w:r w:rsidRPr="001C29C5">
        <w:rPr>
          <w:rFonts w:ascii="Cambria" w:hAnsi="Cambria" w:cs="Times New Roman"/>
          <w:sz w:val="24"/>
          <w:szCs w:val="24"/>
          <w:lang w:val="ru-RU"/>
        </w:rPr>
        <w:t>у периоду</w:t>
      </w:r>
      <w:proofErr w:type="gram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ва</w:t>
      </w:r>
      <w:r w:rsidRPr="001C29C5">
        <w:rPr>
          <w:rFonts w:ascii="Cambria" w:hAnsi="Cambria" w:cs="Times New Roman"/>
          <w:sz w:val="24"/>
          <w:szCs w:val="24"/>
        </w:rPr>
        <w:t>ж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ности </w:t>
      </w:r>
      <w:r w:rsidRPr="001C29C5">
        <w:rPr>
          <w:rFonts w:ascii="Cambria" w:hAnsi="Cambria" w:cs="Times New Roman"/>
          <w:sz w:val="24"/>
          <w:szCs w:val="24"/>
        </w:rPr>
        <w:t>овог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у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говора, </w:t>
      </w:r>
      <w:r w:rsidRPr="001C29C5">
        <w:rPr>
          <w:rFonts w:ascii="Cambria" w:hAnsi="Cambria" w:cs="Times New Roman"/>
          <w:sz w:val="24"/>
          <w:szCs w:val="24"/>
        </w:rPr>
        <w:t xml:space="preserve">без обзира на време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извршења</w:t>
      </w:r>
      <w:r w:rsidRPr="001C29C5">
        <w:rPr>
          <w:rFonts w:ascii="Cambria" w:hAnsi="Cambria" w:cs="Times New Roman"/>
          <w:sz w:val="24"/>
          <w:szCs w:val="24"/>
        </w:rPr>
        <w:t xml:space="preserve"> и друге околности које утичу на формирање цена предметних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радова</w:t>
      </w:r>
      <w:r w:rsidRPr="001C29C5">
        <w:rPr>
          <w:rFonts w:ascii="Cambria" w:hAnsi="Cambria" w:cs="Times New Roman"/>
          <w:sz w:val="24"/>
          <w:szCs w:val="24"/>
        </w:rPr>
        <w:t>.</w:t>
      </w:r>
    </w:p>
    <w:p w14:paraId="28CF445F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327ECB67" w14:textId="77777777" w:rsidR="00D42BF5" w:rsidRPr="001C29C5" w:rsidRDefault="00D42BF5" w:rsidP="00D42BF5">
      <w:pPr>
        <w:shd w:val="clear" w:color="auto" w:fill="FFFFFF"/>
        <w:suppressAutoHyphens w:val="0"/>
        <w:overflowPunct/>
        <w:autoSpaceDN w:val="0"/>
        <w:adjustRightInd w:val="0"/>
        <w:jc w:val="both"/>
        <w:textAlignment w:val="auto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1C29C5">
        <w:rPr>
          <w:rFonts w:ascii="Cambria" w:hAnsi="Cambria" w:cs="Times New Roman"/>
          <w:color w:val="000000"/>
          <w:sz w:val="24"/>
          <w:szCs w:val="24"/>
          <w:lang w:val="sr-Cyrl-RS" w:eastAsia="en-US"/>
        </w:rPr>
        <w:t>Исправна фактура, регистрована</w:t>
      </w:r>
      <w:r w:rsidRPr="001C29C5">
        <w:rPr>
          <w:rFonts w:ascii="Cambria" w:hAnsi="Cambria" w:cs="Times New Roman"/>
          <w:color w:val="000000"/>
          <w:sz w:val="24"/>
          <w:szCs w:val="24"/>
          <w:lang w:val="sr-Latn-RS" w:eastAsia="en-US"/>
        </w:rPr>
        <w:t xml:space="preserve"> </w:t>
      </w:r>
      <w:r w:rsidRPr="001C29C5">
        <w:rPr>
          <w:rFonts w:ascii="Cambria" w:hAnsi="Cambria" w:cs="Times New Roman"/>
          <w:color w:val="000000"/>
          <w:sz w:val="24"/>
          <w:szCs w:val="24"/>
          <w:lang w:val="sr-Cyrl-RS" w:eastAsia="en-US"/>
        </w:rPr>
        <w:t>Централном регистру фактура,</w:t>
      </w:r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доставља се на адресу седишта Наручиоца.  </w:t>
      </w:r>
    </w:p>
    <w:p w14:paraId="454DEE8E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  <w:lang w:val="sr-Cyrl-RS" w:eastAsia="en-US"/>
        </w:rPr>
        <w:t xml:space="preserve">Плаћање за извршене радове извршће се у року од </w:t>
      </w:r>
      <w:r w:rsidRPr="001C29C5">
        <w:rPr>
          <w:rFonts w:ascii="Cambria" w:hAnsi="Cambria" w:cs="Times New Roman"/>
          <w:sz w:val="24"/>
          <w:szCs w:val="24"/>
          <w:lang w:eastAsia="en-US"/>
        </w:rPr>
        <w:t xml:space="preserve">30 </w:t>
      </w:r>
      <w:r w:rsidRPr="001C29C5">
        <w:rPr>
          <w:rFonts w:ascii="Cambria" w:hAnsi="Cambria" w:cs="Times New Roman"/>
          <w:sz w:val="24"/>
          <w:szCs w:val="24"/>
          <w:lang w:val="sr-Cyrl-RS" w:eastAsia="en-US"/>
        </w:rPr>
        <w:t>дана</w:t>
      </w: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 xml:space="preserve"> од дана </w:t>
      </w:r>
      <w:r w:rsidRPr="001C29C5">
        <w:rPr>
          <w:rFonts w:ascii="Cambria" w:hAnsi="Cambria" w:cs="Times New Roman"/>
          <w:sz w:val="24"/>
          <w:szCs w:val="24"/>
          <w:lang w:val="sr-Cyrl-RS" w:eastAsia="en-US"/>
        </w:rPr>
        <w:t xml:space="preserve">достављања исправног рачуна за извршене радове, </w:t>
      </w:r>
      <w:r w:rsidRPr="001C29C5">
        <w:rPr>
          <w:rFonts w:ascii="Cambria" w:hAnsi="Cambria" w:cs="Times New Roman"/>
          <w:sz w:val="24"/>
          <w:szCs w:val="24"/>
        </w:rPr>
        <w:t>и квантитативно и квалитативно усаглашене при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мопредаје извршених радова </w:t>
      </w:r>
      <w:r w:rsidRPr="001C29C5">
        <w:rPr>
          <w:rFonts w:ascii="Cambria" w:hAnsi="Cambria" w:cs="Times New Roman"/>
          <w:sz w:val="24"/>
          <w:szCs w:val="24"/>
        </w:rPr>
        <w:t xml:space="preserve">који су предмет овог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уговора</w:t>
      </w:r>
      <w:r w:rsidRPr="001C29C5">
        <w:rPr>
          <w:rFonts w:ascii="Cambria" w:hAnsi="Cambria" w:cs="Times New Roman"/>
          <w:sz w:val="24"/>
          <w:szCs w:val="24"/>
        </w:rPr>
        <w:t>.</w:t>
      </w:r>
    </w:p>
    <w:p w14:paraId="59C5AA02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0F17E233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Захтев Наручиоца је да рачун садржи и следеће податке: број предметне </w:t>
      </w:r>
      <w:r w:rsidR="00121BF2" w:rsidRPr="001C29C5">
        <w:rPr>
          <w:rFonts w:ascii="Cambria" w:hAnsi="Cambria" w:cs="Times New Roman"/>
          <w:sz w:val="24"/>
          <w:szCs w:val="24"/>
        </w:rPr>
        <w:t>набавке, број уговора о</w:t>
      </w:r>
      <w:r w:rsidRPr="001C29C5">
        <w:rPr>
          <w:rFonts w:ascii="Cambria" w:hAnsi="Cambria" w:cs="Times New Roman"/>
          <w:sz w:val="24"/>
          <w:szCs w:val="24"/>
        </w:rPr>
        <w:t xml:space="preserve"> набавци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(заводни број Наручиоца)</w:t>
      </w:r>
      <w:r w:rsidRPr="001C29C5">
        <w:rPr>
          <w:rFonts w:ascii="Cambria" w:hAnsi="Cambria" w:cs="Times New Roman"/>
          <w:sz w:val="24"/>
          <w:szCs w:val="24"/>
        </w:rPr>
        <w:t>, назив ставке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из техничке спецификације</w:t>
      </w:r>
      <w:r w:rsidRPr="001C29C5">
        <w:rPr>
          <w:rFonts w:ascii="Cambria" w:hAnsi="Cambria" w:cs="Times New Roman"/>
          <w:sz w:val="24"/>
          <w:szCs w:val="24"/>
        </w:rPr>
        <w:t xml:space="preserve">, јединицу мере, цену по јединици мере. </w:t>
      </w:r>
    </w:p>
    <w:p w14:paraId="224D7F58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121B0B05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 w:eastAsia="en-US"/>
        </w:rPr>
      </w:pPr>
      <w:r w:rsidRPr="001C29C5">
        <w:rPr>
          <w:rFonts w:ascii="Cambria" w:hAnsi="Cambria" w:cs="Times New Roman"/>
          <w:sz w:val="24"/>
          <w:szCs w:val="24"/>
        </w:rPr>
        <w:t>Рачуни који нису сачињени у складу са наведеним биће враћени Добављачу, а плаћање одложено на штету Добављача све док се не достави исправан рачун.</w:t>
      </w:r>
    </w:p>
    <w:p w14:paraId="32826D33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 w:eastAsia="en-US"/>
        </w:rPr>
      </w:pPr>
      <w:r w:rsidRPr="001C29C5">
        <w:rPr>
          <w:rFonts w:ascii="Cambria" w:hAnsi="Cambria" w:cs="Times New Roman"/>
          <w:sz w:val="24"/>
          <w:szCs w:val="24"/>
          <w:lang w:val="sr-Cyrl-RS" w:eastAsia="en-US"/>
        </w:rPr>
        <w:t>.</w:t>
      </w:r>
    </w:p>
    <w:p w14:paraId="50A401B6" w14:textId="77777777" w:rsidR="00D42BF5" w:rsidRPr="001C29C5" w:rsidRDefault="00D42BF5" w:rsidP="00D42BF5">
      <w:pPr>
        <w:keepNext/>
        <w:spacing w:before="240" w:after="60"/>
        <w:jc w:val="center"/>
        <w:outlineLvl w:val="1"/>
        <w:rPr>
          <w:rFonts w:ascii="Cambria" w:hAnsi="Cambria" w:cs="Times New Roman"/>
          <w:bCs/>
          <w:iCs/>
          <w:sz w:val="24"/>
          <w:szCs w:val="24"/>
        </w:rPr>
      </w:pPr>
      <w:r w:rsidRPr="001C29C5">
        <w:rPr>
          <w:rFonts w:ascii="Cambria" w:hAnsi="Cambria" w:cs="Times New Roman"/>
          <w:bCs/>
          <w:iCs/>
          <w:sz w:val="24"/>
          <w:szCs w:val="24"/>
          <w:lang w:val="ru-RU"/>
        </w:rPr>
        <w:t>ОБАВЕЗЕ НАРУ</w:t>
      </w:r>
      <w:r w:rsidRPr="001C29C5">
        <w:rPr>
          <w:rFonts w:ascii="Cambria" w:hAnsi="Cambria" w:cs="Times New Roman"/>
          <w:bCs/>
          <w:iCs/>
          <w:sz w:val="24"/>
          <w:szCs w:val="24"/>
        </w:rPr>
        <w:t>Ч</w:t>
      </w:r>
      <w:r w:rsidRPr="001C29C5">
        <w:rPr>
          <w:rFonts w:ascii="Cambria" w:hAnsi="Cambria" w:cs="Times New Roman"/>
          <w:bCs/>
          <w:iCs/>
          <w:sz w:val="24"/>
          <w:szCs w:val="24"/>
          <w:lang w:val="ru-RU"/>
        </w:rPr>
        <w:t>ИОЦА</w:t>
      </w:r>
    </w:p>
    <w:p w14:paraId="3EE28832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>Члан 4.</w:t>
      </w:r>
    </w:p>
    <w:p w14:paraId="138FC148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</w:p>
    <w:p w14:paraId="0CF695D7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Наручилац се обавезује да плати уговорену цену на рачун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добављача</w:t>
      </w:r>
      <w:r w:rsidRPr="001C29C5">
        <w:rPr>
          <w:rFonts w:ascii="Cambria" w:hAnsi="Cambria" w:cs="Times New Roman"/>
          <w:sz w:val="24"/>
          <w:szCs w:val="24"/>
        </w:rPr>
        <w:t>, по цен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</w:t>
      </w:r>
      <w:r w:rsidRPr="001C29C5">
        <w:rPr>
          <w:rFonts w:ascii="Cambria" w:hAnsi="Cambria" w:cs="Times New Roman"/>
          <w:sz w:val="24"/>
          <w:szCs w:val="24"/>
        </w:rPr>
        <w:t xml:space="preserve"> из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п</w:t>
      </w:r>
      <w:r w:rsidRPr="001C29C5">
        <w:rPr>
          <w:rFonts w:ascii="Cambria" w:hAnsi="Cambria" w:cs="Times New Roman"/>
          <w:sz w:val="24"/>
          <w:szCs w:val="24"/>
        </w:rPr>
        <w:t xml:space="preserve">онуде и на начин дефинисан чланом 3. </w:t>
      </w:r>
      <w:proofErr w:type="gramStart"/>
      <w:r w:rsidRPr="001C29C5">
        <w:rPr>
          <w:rFonts w:ascii="Cambria" w:hAnsi="Cambria" w:cs="Times New Roman"/>
          <w:sz w:val="24"/>
          <w:szCs w:val="24"/>
        </w:rPr>
        <w:t>овог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Уговора.</w:t>
      </w:r>
    </w:p>
    <w:p w14:paraId="6ADF12CC" w14:textId="77777777" w:rsidR="00D42BF5" w:rsidRPr="001C29C5" w:rsidRDefault="00D42BF5" w:rsidP="00D42BF5">
      <w:pPr>
        <w:autoSpaceDN w:val="0"/>
        <w:adjustRightInd w:val="0"/>
        <w:ind w:firstLine="360"/>
        <w:jc w:val="both"/>
        <w:rPr>
          <w:rFonts w:ascii="Cambria" w:hAnsi="Cambria" w:cs="Times New Roman"/>
          <w:sz w:val="24"/>
          <w:szCs w:val="24"/>
        </w:rPr>
      </w:pPr>
    </w:p>
    <w:p w14:paraId="0AE11712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У случају прекорачења рока из члана 3. </w:t>
      </w:r>
      <w:proofErr w:type="gramStart"/>
      <w:r w:rsidRPr="001C29C5">
        <w:rPr>
          <w:rFonts w:ascii="Cambria" w:hAnsi="Cambria" w:cs="Times New Roman"/>
          <w:sz w:val="24"/>
          <w:szCs w:val="24"/>
        </w:rPr>
        <w:t>став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ru-RU"/>
        </w:rPr>
        <w:t>5</w:t>
      </w:r>
      <w:r w:rsidRPr="001C29C5">
        <w:rPr>
          <w:rFonts w:ascii="Cambria" w:hAnsi="Cambria" w:cs="Times New Roman"/>
          <w:sz w:val="24"/>
          <w:szCs w:val="24"/>
        </w:rPr>
        <w:t xml:space="preserve">. </w:t>
      </w:r>
      <w:proofErr w:type="gramStart"/>
      <w:r w:rsidRPr="001C29C5">
        <w:rPr>
          <w:rFonts w:ascii="Cambria" w:hAnsi="Cambria" w:cs="Times New Roman"/>
          <w:sz w:val="24"/>
          <w:szCs w:val="24"/>
        </w:rPr>
        <w:t>овог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Уговора, Наручилац дугује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добављачу</w:t>
      </w:r>
      <w:r w:rsidRPr="001C29C5">
        <w:rPr>
          <w:rFonts w:ascii="Cambria" w:hAnsi="Cambria" w:cs="Times New Roman"/>
          <w:sz w:val="24"/>
          <w:szCs w:val="24"/>
        </w:rPr>
        <w:t xml:space="preserve"> и износ законске затезне камате.</w:t>
      </w:r>
    </w:p>
    <w:p w14:paraId="783EC3DC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1AECC337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Наручилац задржава право да одступи од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>оквирних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>коли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  <w:t>чина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радова и оквирних површина на којима ће се изводити</w:t>
      </w:r>
      <w:r w:rsidRPr="001C29C5">
        <w:rPr>
          <w:rFonts w:ascii="Cambria" w:hAnsi="Cambria" w:cs="Times New Roman"/>
          <w:sz w:val="24"/>
          <w:szCs w:val="24"/>
          <w:lang w:val="sr-Cyrl-RS"/>
        </w:rPr>
        <w:t>, наведених у Табели „Техничке спецификације“, али тако да укупна плаћања не прелазе уговорени износ у периоду важења уговора.</w:t>
      </w:r>
    </w:p>
    <w:p w14:paraId="0809C4DD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79D20861" w14:textId="77777777" w:rsidR="00D42BF5" w:rsidRPr="001C29C5" w:rsidRDefault="00D42BF5" w:rsidP="00D42BF5">
      <w:pPr>
        <w:suppressAutoHyphens w:val="0"/>
        <w:overflowPunct/>
        <w:autoSpaceDE/>
        <w:spacing w:after="160" w:line="100" w:lineRule="atLeast"/>
        <w:contextualSpacing/>
        <w:jc w:val="both"/>
        <w:textAlignment w:val="auto"/>
        <w:rPr>
          <w:rFonts w:ascii="Cambria" w:eastAsia="Calibri" w:hAnsi="Cambria" w:cs="Times New Roman"/>
          <w:sz w:val="24"/>
          <w:szCs w:val="24"/>
          <w:lang w:val="sr-Latn-RS" w:eastAsia="en-U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Уколико током реализације уговора Наручилац искаже објективне потребе за сродним радовима који нису наведени у Понуди са спецификацијом, </w:t>
      </w:r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Добављач је у обавези да обезбеди захтеване </w:t>
      </w:r>
      <w:r w:rsidRPr="001C29C5">
        <w:rPr>
          <w:rFonts w:ascii="Cambria" w:eastAsia="Calibri" w:hAnsi="Cambria" w:cs="Times New Roman"/>
          <w:sz w:val="24"/>
          <w:szCs w:val="24"/>
          <w:lang w:val="sr-Cyrl-RS" w:eastAsia="en-US"/>
        </w:rPr>
        <w:t>радове</w:t>
      </w:r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по тржишним ценама, по</w:t>
      </w:r>
      <w:r w:rsidRPr="001C29C5">
        <w:rPr>
          <w:rFonts w:ascii="Cambria" w:eastAsia="Calibri" w:hAnsi="Cambria" w:cs="Times New Roman"/>
          <w:sz w:val="24"/>
          <w:szCs w:val="24"/>
          <w:lang w:val="sr-Cyrl-RS" w:eastAsia="en-US"/>
        </w:rPr>
        <w:t>д</w:t>
      </w:r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условима из Понуде. Цена тих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радова</w:t>
      </w:r>
      <w:r w:rsidRPr="001C29C5">
        <w:rPr>
          <w:rFonts w:ascii="Cambria" w:eastAsia="Calibri" w:hAnsi="Cambria" w:cs="Times New Roman"/>
          <w:sz w:val="24"/>
          <w:szCs w:val="24"/>
          <w:lang w:val="sr-Cyrl-RS" w:eastAsia="en-US"/>
        </w:rPr>
        <w:t xml:space="preserve"> </w:t>
      </w:r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не сме бити већа од упоредиве тржишне цене нити већа од продајне цене тих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радова</w:t>
      </w:r>
      <w:r w:rsidRPr="001C29C5">
        <w:rPr>
          <w:rFonts w:ascii="Cambria" w:eastAsia="Calibri" w:hAnsi="Cambria" w:cs="Times New Roman"/>
          <w:sz w:val="24"/>
          <w:szCs w:val="24"/>
          <w:lang w:val="sr-Cyrl-RS" w:eastAsia="en-US"/>
        </w:rPr>
        <w:t xml:space="preserve"> </w:t>
      </w:r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по којима Добављач њих извршава и другим клијентима.</w:t>
      </w:r>
    </w:p>
    <w:p w14:paraId="099876FD" w14:textId="77777777" w:rsidR="00D42BF5" w:rsidRPr="001C29C5" w:rsidRDefault="00D42BF5" w:rsidP="00D42BF5">
      <w:pPr>
        <w:suppressAutoHyphens w:val="0"/>
        <w:overflowPunct/>
        <w:autoSpaceDE/>
        <w:spacing w:after="160" w:line="100" w:lineRule="atLeast"/>
        <w:contextualSpacing/>
        <w:jc w:val="both"/>
        <w:textAlignment w:val="auto"/>
        <w:rPr>
          <w:rFonts w:ascii="Cambria" w:hAnsi="Cambria" w:cs="Times New Roman"/>
          <w:bCs/>
          <w:kern w:val="1"/>
          <w:sz w:val="24"/>
          <w:szCs w:val="24"/>
          <w:lang w:val="sr-Cyrl-CS" w:eastAsia="ar-SA"/>
        </w:rPr>
      </w:pPr>
    </w:p>
    <w:p w14:paraId="3919843A" w14:textId="77777777" w:rsidR="00D42BF5" w:rsidRPr="001C29C5" w:rsidRDefault="00D42BF5" w:rsidP="00D42BF5">
      <w:pPr>
        <w:keepNext/>
        <w:spacing w:before="240" w:after="60"/>
        <w:jc w:val="center"/>
        <w:outlineLvl w:val="1"/>
        <w:rPr>
          <w:rFonts w:ascii="Cambria" w:hAnsi="Cambria" w:cs="Times New Roman"/>
          <w:bCs/>
          <w:iCs/>
          <w:sz w:val="24"/>
          <w:szCs w:val="24"/>
          <w:lang w:val="sr-Cyrl-RS"/>
        </w:rPr>
      </w:pPr>
      <w:r w:rsidRPr="001C29C5">
        <w:rPr>
          <w:rFonts w:ascii="Cambria" w:hAnsi="Cambria" w:cs="Times New Roman"/>
          <w:bCs/>
          <w:iCs/>
          <w:sz w:val="24"/>
          <w:szCs w:val="24"/>
        </w:rPr>
        <w:t xml:space="preserve">ОБАВЕЗЕ </w:t>
      </w:r>
      <w:r w:rsidRPr="001C29C5">
        <w:rPr>
          <w:rFonts w:ascii="Cambria" w:hAnsi="Cambria" w:cs="Times New Roman"/>
          <w:bCs/>
          <w:iCs/>
          <w:sz w:val="24"/>
          <w:szCs w:val="24"/>
          <w:lang w:val="sr-Cyrl-RS"/>
        </w:rPr>
        <w:t>ДОБАВЉАЧА</w:t>
      </w:r>
    </w:p>
    <w:p w14:paraId="22F28761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>Члан 5.</w:t>
      </w:r>
    </w:p>
    <w:p w14:paraId="4D4053B4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</w:p>
    <w:p w14:paraId="37D7F476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Добављач</w:t>
      </w:r>
      <w:r w:rsidRPr="001C29C5">
        <w:rPr>
          <w:rFonts w:ascii="Cambria" w:hAnsi="Cambria" w:cs="Times New Roman"/>
          <w:spacing w:val="1"/>
          <w:sz w:val="24"/>
          <w:szCs w:val="24"/>
          <w:lang w:val="ru-RU"/>
        </w:rPr>
        <w:t xml:space="preserve"> се обавезује</w:t>
      </w:r>
      <w:r w:rsidRPr="001C29C5">
        <w:rPr>
          <w:rFonts w:ascii="Cambria" w:hAnsi="Cambria" w:cs="Times New Roman"/>
          <w:sz w:val="24"/>
          <w:szCs w:val="24"/>
        </w:rPr>
        <w:t xml:space="preserve"> да обавезу  из члана 2. </w:t>
      </w:r>
      <w:proofErr w:type="gramStart"/>
      <w:r w:rsidRPr="001C29C5">
        <w:rPr>
          <w:rFonts w:ascii="Cambria" w:hAnsi="Cambria" w:cs="Times New Roman"/>
          <w:sz w:val="24"/>
          <w:szCs w:val="24"/>
        </w:rPr>
        <w:t>овог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уговора  изврши у складу са законом, правилима струке,</w:t>
      </w:r>
      <w:r w:rsidRPr="001C29C5">
        <w:rPr>
          <w:rFonts w:ascii="Cambria" w:hAnsi="Cambria" w:cs="Times New Roman"/>
          <w:spacing w:val="2"/>
          <w:sz w:val="24"/>
          <w:szCs w:val="24"/>
        </w:rPr>
        <w:t xml:space="preserve"> техничким прописима, нормативима и стандардима,</w:t>
      </w:r>
      <w:r w:rsidRPr="001C29C5">
        <w:rPr>
          <w:rFonts w:ascii="Cambria" w:hAnsi="Cambria" w:cs="Times New Roman"/>
          <w:sz w:val="24"/>
          <w:szCs w:val="24"/>
        </w:rPr>
        <w:t xml:space="preserve"> под условима из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У</w:t>
      </w:r>
      <w:r w:rsidRPr="001C29C5">
        <w:rPr>
          <w:rFonts w:ascii="Cambria" w:hAnsi="Cambria" w:cs="Times New Roman"/>
          <w:sz w:val="24"/>
          <w:szCs w:val="24"/>
        </w:rPr>
        <w:t xml:space="preserve">говора, </w:t>
      </w:r>
      <w:r w:rsidRPr="001C29C5">
        <w:rPr>
          <w:rFonts w:ascii="Cambria" w:hAnsi="Cambria" w:cs="Times New Roman"/>
          <w:sz w:val="24"/>
          <w:szCs w:val="24"/>
          <w:lang w:val="ru-RU"/>
        </w:rPr>
        <w:t>придржавајући се спецификације, техничког описа и техничких карактеристика и других услова из Конкурсне документације.</w:t>
      </w:r>
    </w:p>
    <w:p w14:paraId="72CA2510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4FFCBA9E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CS"/>
        </w:rPr>
        <w:lastRenderedPageBreak/>
        <w:t xml:space="preserve">Добављач је такође у обавези да </w:t>
      </w:r>
      <w:r w:rsidRPr="001C29C5">
        <w:rPr>
          <w:rFonts w:ascii="Cambria" w:hAnsi="Cambria" w:cs="Times New Roman"/>
          <w:sz w:val="24"/>
          <w:szCs w:val="24"/>
        </w:rPr>
        <w:t>најстрожије чува пословне, безбедносне и све друге информације у чији посед дође приликом извршења предметних радова.</w:t>
      </w:r>
    </w:p>
    <w:p w14:paraId="2D901724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0BD48E75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Ако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реализовани радови</w:t>
      </w:r>
      <w:r w:rsidRPr="001C29C5">
        <w:rPr>
          <w:rFonts w:ascii="Cambria" w:hAnsi="Cambria" w:cs="Times New Roman"/>
          <w:sz w:val="24"/>
          <w:szCs w:val="24"/>
        </w:rPr>
        <w:t xml:space="preserve"> кој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е</w:t>
      </w:r>
      <w:r w:rsidRPr="001C29C5">
        <w:rPr>
          <w:rFonts w:ascii="Cambria" w:hAnsi="Cambria" w:cs="Times New Roman"/>
          <w:sz w:val="24"/>
          <w:szCs w:val="24"/>
        </w:rPr>
        <w:t xml:space="preserve"> је Добављач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извршио</w:t>
      </w:r>
      <w:r w:rsidRPr="001C29C5">
        <w:rPr>
          <w:rFonts w:ascii="Cambria" w:hAnsi="Cambria" w:cs="Times New Roman"/>
          <w:sz w:val="24"/>
          <w:szCs w:val="24"/>
        </w:rPr>
        <w:t xml:space="preserve"> Наручиоцу, не одговарају неком од елемената садржаном у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К</w:t>
      </w:r>
      <w:r w:rsidRPr="001C29C5">
        <w:rPr>
          <w:rFonts w:ascii="Cambria" w:hAnsi="Cambria" w:cs="Times New Roman"/>
          <w:sz w:val="24"/>
          <w:szCs w:val="24"/>
        </w:rPr>
        <w:t>онкурсној документацији и прихваћеној Понуди, Добављач одговара по законским одредбама о одговорности за неиспуњене обавезе.</w:t>
      </w:r>
    </w:p>
    <w:p w14:paraId="7469D1D4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 </w:t>
      </w:r>
    </w:p>
    <w:p w14:paraId="1AA39C1E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За свако непридржавање обавеза из прихваћене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п</w:t>
      </w:r>
      <w:r w:rsidRPr="001C29C5">
        <w:rPr>
          <w:rFonts w:ascii="Cambria" w:hAnsi="Cambria" w:cs="Times New Roman"/>
          <w:sz w:val="24"/>
          <w:szCs w:val="24"/>
        </w:rPr>
        <w:t xml:space="preserve">онуде, од стране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Добављача</w:t>
      </w:r>
      <w:r w:rsidRPr="001C29C5">
        <w:rPr>
          <w:rFonts w:ascii="Cambria" w:hAnsi="Cambria" w:cs="Times New Roman"/>
          <w:sz w:val="24"/>
          <w:szCs w:val="24"/>
        </w:rPr>
        <w:t xml:space="preserve">,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н</w:t>
      </w:r>
      <w:r w:rsidRPr="001C29C5">
        <w:rPr>
          <w:rFonts w:ascii="Cambria" w:hAnsi="Cambria" w:cs="Times New Roman"/>
          <w:sz w:val="24"/>
          <w:szCs w:val="24"/>
        </w:rPr>
        <w:t>аручилац има право на једнострани раскид Уговора.</w:t>
      </w:r>
    </w:p>
    <w:p w14:paraId="11A8E62B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1792CD1A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>Наручилац када раскида Уговор, из разлога наведених у ставу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3</w:t>
      </w:r>
      <w:r w:rsidRPr="001C29C5">
        <w:rPr>
          <w:rFonts w:ascii="Cambria" w:hAnsi="Cambria" w:cs="Times New Roman"/>
          <w:sz w:val="24"/>
          <w:szCs w:val="24"/>
        </w:rPr>
        <w:t xml:space="preserve">. </w:t>
      </w:r>
      <w:proofErr w:type="gramStart"/>
      <w:r w:rsidRPr="001C29C5">
        <w:rPr>
          <w:rFonts w:ascii="Cambria" w:hAnsi="Cambria" w:cs="Times New Roman"/>
          <w:sz w:val="24"/>
          <w:szCs w:val="24"/>
        </w:rPr>
        <w:t>овог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члана, као и других разлога утврђених законом, дужан је то саопштити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добављачу</w:t>
      </w:r>
      <w:r w:rsidRPr="001C29C5">
        <w:rPr>
          <w:rFonts w:ascii="Cambria" w:hAnsi="Cambria" w:cs="Times New Roman"/>
          <w:sz w:val="24"/>
          <w:szCs w:val="24"/>
        </w:rPr>
        <w:t xml:space="preserve"> у писменој форми.</w:t>
      </w:r>
    </w:p>
    <w:p w14:paraId="75D30AE0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3C552890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Члан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6</w:t>
      </w:r>
      <w:r w:rsidRPr="001C29C5">
        <w:rPr>
          <w:rFonts w:ascii="Cambria" w:hAnsi="Cambria" w:cs="Times New Roman"/>
          <w:sz w:val="24"/>
          <w:szCs w:val="24"/>
        </w:rPr>
        <w:t>.</w:t>
      </w:r>
    </w:p>
    <w:p w14:paraId="2A01F973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</w:p>
    <w:p w14:paraId="28CB8227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bCs/>
          <w:sz w:val="24"/>
          <w:szCs w:val="24"/>
        </w:rPr>
      </w:pPr>
      <w:r w:rsidRPr="001C29C5">
        <w:rPr>
          <w:rFonts w:ascii="Cambria" w:hAnsi="Cambria" w:cs="Times New Roman"/>
          <w:bCs/>
          <w:sz w:val="24"/>
          <w:szCs w:val="24"/>
        </w:rPr>
        <w:t xml:space="preserve">Добављач гарантује за квалитет </w:t>
      </w:r>
      <w:r w:rsidRPr="001C29C5">
        <w:rPr>
          <w:rFonts w:ascii="Cambria" w:hAnsi="Cambria" w:cs="Times New Roman"/>
          <w:bCs/>
          <w:sz w:val="24"/>
          <w:szCs w:val="24"/>
          <w:lang w:val="sr-Cyrl-RS"/>
        </w:rPr>
        <w:t>извршених радова</w:t>
      </w:r>
      <w:r w:rsidRPr="001C29C5">
        <w:rPr>
          <w:rFonts w:ascii="Cambria" w:hAnsi="Cambria" w:cs="Times New Roman"/>
          <w:bCs/>
          <w:sz w:val="24"/>
          <w:szCs w:val="24"/>
        </w:rPr>
        <w:t xml:space="preserve"> и преузима све законске обавезе које се односе на отклањање последиц</w:t>
      </w:r>
      <w:r w:rsidRPr="001C29C5">
        <w:rPr>
          <w:rFonts w:ascii="Cambria" w:hAnsi="Cambria" w:cs="Times New Roman"/>
          <w:bCs/>
          <w:sz w:val="24"/>
          <w:szCs w:val="24"/>
          <w:lang w:val="sr-Cyrl-RS"/>
        </w:rPr>
        <w:t>а</w:t>
      </w:r>
      <w:r w:rsidRPr="001C29C5">
        <w:rPr>
          <w:rFonts w:ascii="Cambria" w:hAnsi="Cambria" w:cs="Times New Roman"/>
          <w:bCs/>
          <w:sz w:val="24"/>
          <w:szCs w:val="24"/>
        </w:rPr>
        <w:t xml:space="preserve"> које настану </w:t>
      </w:r>
      <w:r w:rsidRPr="001C29C5">
        <w:rPr>
          <w:rFonts w:ascii="Cambria" w:hAnsi="Cambria" w:cs="Times New Roman"/>
          <w:bCs/>
          <w:sz w:val="24"/>
          <w:szCs w:val="24"/>
          <w:lang w:val="sr-Cyrl-RS"/>
        </w:rPr>
        <w:t>извршењем радова</w:t>
      </w:r>
      <w:r w:rsidRPr="001C29C5">
        <w:rPr>
          <w:rFonts w:ascii="Cambria" w:hAnsi="Cambria" w:cs="Times New Roman"/>
          <w:bCs/>
          <w:sz w:val="24"/>
          <w:szCs w:val="24"/>
        </w:rPr>
        <w:t xml:space="preserve"> неодговарајућег квалитета. </w:t>
      </w:r>
    </w:p>
    <w:p w14:paraId="224CCFB0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bCs/>
          <w:sz w:val="24"/>
          <w:szCs w:val="24"/>
        </w:rPr>
      </w:pPr>
    </w:p>
    <w:p w14:paraId="77C84B48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bCs/>
          <w:sz w:val="24"/>
          <w:szCs w:val="24"/>
        </w:rPr>
      </w:pPr>
      <w:r w:rsidRPr="001C29C5">
        <w:rPr>
          <w:rFonts w:ascii="Cambria" w:hAnsi="Cambria" w:cs="Times New Roman"/>
          <w:bCs/>
          <w:sz w:val="24"/>
          <w:szCs w:val="24"/>
          <w:lang w:val="sr-Cyrl-RS"/>
        </w:rPr>
        <w:t>Добављач</w:t>
      </w:r>
      <w:r w:rsidRPr="001C29C5">
        <w:rPr>
          <w:rFonts w:ascii="Cambria" w:eastAsia="Calibri" w:hAnsi="Cambria" w:cs="Times New Roman"/>
          <w:sz w:val="24"/>
          <w:szCs w:val="24"/>
          <w:lang w:val="sr-Cyrl-CS"/>
        </w:rPr>
        <w:t xml:space="preserve"> је дужан да уважи све рекламације које му изнесе Наручилац и да отклони недостатке одмах</w:t>
      </w:r>
      <w:r w:rsidRPr="001C29C5">
        <w:rPr>
          <w:rFonts w:ascii="Cambria" w:eastAsia="Calibri" w:hAnsi="Cambria" w:cs="Times New Roman"/>
          <w:sz w:val="24"/>
          <w:szCs w:val="24"/>
          <w:lang w:val="sr-Cyrl-RS"/>
        </w:rPr>
        <w:t>,</w:t>
      </w:r>
      <w:r w:rsidRPr="001C29C5">
        <w:rPr>
          <w:rFonts w:ascii="Cambria" w:eastAsia="Calibri" w:hAnsi="Cambria" w:cs="Times New Roman"/>
          <w:sz w:val="24"/>
          <w:szCs w:val="24"/>
          <w:lang w:val="sr-Cyrl-CS"/>
        </w:rPr>
        <w:t xml:space="preserve"> а најкасније у року од 7 (седам) дана. У овом случају Наручилац као клијент има виши приоритет у односу на остале клијенте Добављача.</w:t>
      </w:r>
    </w:p>
    <w:p w14:paraId="59FCF9C6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eastAsia="Calibri" w:hAnsi="Cambria" w:cs="Times New Roman"/>
          <w:sz w:val="24"/>
          <w:szCs w:val="24"/>
          <w:lang w:val="sr-Cyrl-CS" w:eastAsia="en-US"/>
        </w:rPr>
      </w:pPr>
    </w:p>
    <w:p w14:paraId="5906FB11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eastAsia="Calibri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eastAsia="Calibri" w:hAnsi="Cambria" w:cs="Times New Roman"/>
          <w:sz w:val="24"/>
          <w:szCs w:val="24"/>
          <w:lang w:val="sr-Cyrl-CS" w:eastAsia="en-US"/>
        </w:rPr>
        <w:t>Добављач сноси искључиву одговорност за своје раднике за време обављања посла из члана 2. овог Уговора у пословном објекту Наручиоца, за све евентуалне повреде на раду или у вези са радом истих, као и за сву другу материјалну или нематеријалну штету коју би наведени радници могли претрпети за време обављања посла у пословном објекту Наручиоца.</w:t>
      </w:r>
    </w:p>
    <w:p w14:paraId="7BDAA8B8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eastAsia="Calibri" w:hAnsi="Cambria" w:cs="Times New Roman"/>
          <w:sz w:val="24"/>
          <w:szCs w:val="24"/>
          <w:lang w:val="sr-Cyrl-CS" w:eastAsia="en-US"/>
        </w:rPr>
      </w:pPr>
    </w:p>
    <w:p w14:paraId="0E878A1E" w14:textId="77777777" w:rsidR="00D42BF5" w:rsidRPr="001C29C5" w:rsidRDefault="00D42BF5" w:rsidP="00D42BF5">
      <w:pPr>
        <w:tabs>
          <w:tab w:val="left" w:pos="1095"/>
        </w:tabs>
        <w:spacing w:after="200" w:line="276" w:lineRule="auto"/>
        <w:ind w:right="1"/>
        <w:jc w:val="both"/>
        <w:rPr>
          <w:rFonts w:ascii="Cambria" w:eastAsia="Calibri" w:hAnsi="Cambria" w:cs="Times New Roman"/>
          <w:sz w:val="24"/>
          <w:szCs w:val="24"/>
          <w:lang w:val="sr-Cyrl-CS"/>
        </w:rPr>
      </w:pPr>
      <w:r w:rsidRPr="001C29C5">
        <w:rPr>
          <w:rFonts w:ascii="Cambria" w:hAnsi="Cambria" w:cs="Times New Roman"/>
          <w:bCs/>
          <w:sz w:val="24"/>
          <w:szCs w:val="24"/>
          <w:lang w:val="sr-Cyrl-RS"/>
        </w:rPr>
        <w:t>Добављач</w:t>
      </w:r>
      <w:r w:rsidRPr="001C29C5">
        <w:rPr>
          <w:rFonts w:ascii="Cambria" w:eastAsia="Calibri" w:hAnsi="Cambria" w:cs="Times New Roman"/>
          <w:sz w:val="24"/>
          <w:szCs w:val="24"/>
          <w:lang w:val="sr-Cyrl-CS"/>
        </w:rPr>
        <w:t xml:space="preserve"> се обавезује да Наручиоцу надокнади сву штету коју му у извршењу обавеза преузетих овим Уговором причине радници Добављача.</w:t>
      </w:r>
    </w:p>
    <w:p w14:paraId="00CA4A57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Члан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7</w:t>
      </w:r>
      <w:r w:rsidRPr="001C29C5">
        <w:rPr>
          <w:rFonts w:ascii="Cambria" w:hAnsi="Cambria" w:cs="Times New Roman"/>
          <w:sz w:val="24"/>
          <w:szCs w:val="24"/>
        </w:rPr>
        <w:t>.</w:t>
      </w:r>
    </w:p>
    <w:p w14:paraId="6B9289E0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</w:p>
    <w:p w14:paraId="6FC03EE6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Ако Добављач касни са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извршењем радова</w:t>
      </w:r>
      <w:r w:rsidRPr="001C29C5">
        <w:rPr>
          <w:rFonts w:ascii="Cambria" w:hAnsi="Cambria" w:cs="Times New Roman"/>
          <w:sz w:val="24"/>
          <w:szCs w:val="24"/>
        </w:rPr>
        <w:t xml:space="preserve"> у одн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осу</w:t>
      </w:r>
      <w:r w:rsidRPr="001C29C5">
        <w:rPr>
          <w:rFonts w:ascii="Cambria" w:hAnsi="Cambria" w:cs="Times New Roman"/>
          <w:sz w:val="24"/>
          <w:szCs w:val="24"/>
        </w:rPr>
        <w:t xml:space="preserve"> на рокове одређене у члану 2. </w:t>
      </w:r>
      <w:proofErr w:type="gramStart"/>
      <w:r w:rsidRPr="001C29C5">
        <w:rPr>
          <w:rFonts w:ascii="Cambria" w:hAnsi="Cambria" w:cs="Times New Roman"/>
          <w:sz w:val="24"/>
          <w:szCs w:val="24"/>
        </w:rPr>
        <w:t>став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2</w:t>
      </w:r>
      <w:r w:rsidRPr="001C29C5">
        <w:rPr>
          <w:rFonts w:ascii="Cambria" w:hAnsi="Cambria" w:cs="Times New Roman"/>
          <w:sz w:val="24"/>
          <w:szCs w:val="24"/>
        </w:rPr>
        <w:t>.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и став 3.</w:t>
      </w:r>
      <w:r w:rsidRPr="001C29C5">
        <w:rPr>
          <w:rFonts w:ascii="Cambria" w:hAnsi="Cambria" w:cs="Times New Roman"/>
          <w:sz w:val="24"/>
          <w:szCs w:val="24"/>
        </w:rPr>
        <w:t xml:space="preserve"> Уговора, обавезан је да Наручиоцу плати уговорну казну у висини од 0,5% уговорене вредности за сваки дан закашњења, с тим да износ тако одређене казне не може бити већи од 10% укупно уговорене цене.</w:t>
      </w:r>
    </w:p>
    <w:p w14:paraId="3D39F1EB" w14:textId="77777777" w:rsidR="00D42BF5" w:rsidRPr="001C29C5" w:rsidRDefault="00D42BF5" w:rsidP="00D42BF5">
      <w:pPr>
        <w:autoSpaceDN w:val="0"/>
        <w:adjustRightInd w:val="0"/>
        <w:ind w:firstLine="720"/>
        <w:jc w:val="both"/>
        <w:rPr>
          <w:rFonts w:ascii="Cambria" w:hAnsi="Cambria" w:cs="Times New Roman"/>
          <w:sz w:val="24"/>
          <w:szCs w:val="24"/>
        </w:rPr>
      </w:pPr>
    </w:p>
    <w:p w14:paraId="7302A1A7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>Ако због зака</w:t>
      </w:r>
      <w:r w:rsidRPr="001C29C5">
        <w:rPr>
          <w:rFonts w:ascii="Cambria" w:hAnsi="Cambria" w:cs="Times New Roman"/>
          <w:sz w:val="24"/>
          <w:szCs w:val="24"/>
        </w:rPr>
        <w:t>шњ</w:t>
      </w:r>
      <w:r w:rsidRPr="001C29C5">
        <w:rPr>
          <w:rFonts w:ascii="Cambria" w:hAnsi="Cambria" w:cs="Times New Roman"/>
          <w:sz w:val="24"/>
          <w:szCs w:val="24"/>
          <w:lang w:val="ru-RU"/>
        </w:rPr>
        <w:t>е</w:t>
      </w:r>
      <w:r w:rsidRPr="001C29C5">
        <w:rPr>
          <w:rFonts w:ascii="Cambria" w:hAnsi="Cambria" w:cs="Times New Roman"/>
          <w:sz w:val="24"/>
          <w:szCs w:val="24"/>
        </w:rPr>
        <w:t>њ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а са </w:t>
      </w:r>
      <w:r w:rsidRPr="001C29C5">
        <w:rPr>
          <w:rFonts w:ascii="Cambria" w:hAnsi="Cambria" w:cs="Times New Roman"/>
          <w:sz w:val="24"/>
          <w:szCs w:val="24"/>
        </w:rPr>
        <w:t>уговорен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им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извршењем</w:t>
      </w:r>
      <w:r w:rsidRPr="001C29C5">
        <w:rPr>
          <w:rFonts w:ascii="Cambria" w:hAnsi="Cambria" w:cs="Times New Roman"/>
          <w:sz w:val="24"/>
          <w:szCs w:val="24"/>
        </w:rPr>
        <w:t xml:space="preserve"> од стране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добављача</w:t>
      </w:r>
      <w:r w:rsidRPr="001C29C5">
        <w:rPr>
          <w:rFonts w:ascii="Cambria" w:hAnsi="Cambria" w:cs="Times New Roman"/>
          <w:sz w:val="24"/>
          <w:szCs w:val="24"/>
        </w:rPr>
        <w:t xml:space="preserve">, </w:t>
      </w:r>
      <w:r w:rsidRPr="001C29C5">
        <w:rPr>
          <w:rFonts w:ascii="Cambria" w:hAnsi="Cambria" w:cs="Times New Roman"/>
          <w:sz w:val="24"/>
          <w:szCs w:val="24"/>
          <w:lang w:val="ru-RU"/>
        </w:rPr>
        <w:t>нару</w:t>
      </w: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илац претрп</w:t>
      </w:r>
      <w:r w:rsidRPr="001C29C5">
        <w:rPr>
          <w:rFonts w:ascii="Cambria" w:hAnsi="Cambria" w:cs="Times New Roman"/>
          <w:sz w:val="24"/>
          <w:szCs w:val="24"/>
        </w:rPr>
        <w:t>и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>тету која је ве</w:t>
      </w:r>
      <w:r w:rsidRPr="001C29C5">
        <w:rPr>
          <w:rFonts w:ascii="Cambria" w:hAnsi="Cambria" w:cs="Times New Roman"/>
          <w:sz w:val="24"/>
          <w:szCs w:val="24"/>
        </w:rPr>
        <w:t>ћ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а од износа уговорене казне из става 1. овог </w:t>
      </w: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лана, нару</w:t>
      </w: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илац мо</w:t>
      </w:r>
      <w:r w:rsidRPr="001C29C5">
        <w:rPr>
          <w:rFonts w:ascii="Cambria" w:hAnsi="Cambria" w:cs="Times New Roman"/>
          <w:sz w:val="24"/>
          <w:szCs w:val="24"/>
        </w:rPr>
        <w:t>ж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е уместо уговорене казне захтевати накнаду 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>тете односно поред уговорне казне мо</w:t>
      </w:r>
      <w:r w:rsidRPr="001C29C5">
        <w:rPr>
          <w:rFonts w:ascii="Cambria" w:hAnsi="Cambria" w:cs="Times New Roman"/>
          <w:sz w:val="24"/>
          <w:szCs w:val="24"/>
        </w:rPr>
        <w:t>ж</w:t>
      </w:r>
      <w:r w:rsidRPr="001C29C5">
        <w:rPr>
          <w:rFonts w:ascii="Cambria" w:hAnsi="Cambria" w:cs="Times New Roman"/>
          <w:sz w:val="24"/>
          <w:szCs w:val="24"/>
          <w:lang w:val="ru-RU"/>
        </w:rPr>
        <w:t>е захтевати и разлику до пуног износа претрп</w:t>
      </w:r>
      <w:r w:rsidRPr="001C29C5">
        <w:rPr>
          <w:rFonts w:ascii="Cambria" w:hAnsi="Cambria" w:cs="Times New Roman"/>
          <w:sz w:val="24"/>
          <w:szCs w:val="24"/>
        </w:rPr>
        <w:t>љ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ене 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тете. </w:t>
      </w:r>
    </w:p>
    <w:p w14:paraId="47008957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7AA1AA3D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Уколико се грешком Добављача приликом извршења уговорних обавеза деси следеће: прекрши режим наведен за исључења електричне енергије, уговорено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lastRenderedPageBreak/>
        <w:t>време извршавања радова, настане квар/оштећење на уређајима Наручиоца, наруши заштита биолошких материјала, изабрани Понуђач ће сносити трошкове настале штете и Наручилац ће активирати средство обезбеђења.</w:t>
      </w:r>
    </w:p>
    <w:p w14:paraId="270CEBFC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35C5E5E9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Д</w:t>
      </w:r>
      <w:r w:rsidRPr="001C29C5">
        <w:rPr>
          <w:rFonts w:ascii="Cambria" w:hAnsi="Cambria" w:cs="Times New Roman"/>
          <w:sz w:val="24"/>
          <w:szCs w:val="24"/>
          <w:lang w:val="ru-RU"/>
        </w:rPr>
        <w:t>обављач је обавезан да нару</w:t>
      </w: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иоцу надокнади 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тету која је настала услед раскида </w:t>
      </w:r>
      <w:r w:rsidRPr="001C29C5">
        <w:rPr>
          <w:rFonts w:ascii="Cambria" w:hAnsi="Cambria" w:cs="Times New Roman"/>
          <w:sz w:val="24"/>
          <w:szCs w:val="24"/>
        </w:rPr>
        <w:t>У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говора, уколико је добављач одговоран за раскид </w:t>
      </w:r>
      <w:r w:rsidRPr="001C29C5">
        <w:rPr>
          <w:rFonts w:ascii="Cambria" w:hAnsi="Cambria" w:cs="Times New Roman"/>
          <w:sz w:val="24"/>
          <w:szCs w:val="24"/>
        </w:rPr>
        <w:t>У</w:t>
      </w:r>
      <w:r w:rsidRPr="001C29C5">
        <w:rPr>
          <w:rFonts w:ascii="Cambria" w:hAnsi="Cambria" w:cs="Times New Roman"/>
          <w:sz w:val="24"/>
          <w:szCs w:val="24"/>
          <w:lang w:val="ru-RU"/>
        </w:rPr>
        <w:t>говора.</w:t>
      </w:r>
    </w:p>
    <w:p w14:paraId="0411DA70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3BF5B668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 xml:space="preserve">Члан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8</w:t>
      </w:r>
    </w:p>
    <w:p w14:paraId="5C6384B4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70E6CDD2" w14:textId="77777777" w:rsidR="00D42BF5" w:rsidRPr="001C29C5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1C29C5">
        <w:rPr>
          <w:rFonts w:ascii="Cambria" w:hAnsi="Cambria" w:cs="Times New Roman"/>
          <w:sz w:val="24"/>
          <w:szCs w:val="24"/>
          <w:lang w:val="sr-Cyrl-RS" w:eastAsia="en-US"/>
        </w:rPr>
        <w:t xml:space="preserve">Добављач </w:t>
      </w: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 xml:space="preserve"> се обавезује да даном потписивања овог уговора на</w:t>
      </w:r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име средства финансијског обезбеђења , са картоном депонованих потписа достави уредно потписану и регистровану сопствену бланко меницу, без жираната у корист Наручиоца, са меничним овлашћењем за попуну у висини од 10% од уговорене вредности, </w:t>
      </w:r>
      <w:r w:rsidRPr="001C29C5">
        <w:rPr>
          <w:rFonts w:ascii="Cambria" w:hAnsi="Cambria" w:cs="Times New Roman"/>
          <w:color w:val="000000"/>
          <w:sz w:val="24"/>
          <w:szCs w:val="24"/>
          <w:lang w:val="sr-Cyrl-RS" w:eastAsia="en-US"/>
        </w:rPr>
        <w:t>без</w:t>
      </w:r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ПДВ-</w:t>
      </w:r>
      <w:r w:rsidRPr="001C29C5">
        <w:rPr>
          <w:rFonts w:ascii="Cambria" w:hAnsi="Cambria" w:cs="Times New Roman"/>
          <w:color w:val="000000"/>
          <w:sz w:val="24"/>
          <w:szCs w:val="24"/>
          <w:lang w:val="sr-Cyrl-RS" w:eastAsia="en-US"/>
        </w:rPr>
        <w:t>а</w:t>
      </w:r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, са клаузулом „без протеста“ и „по виђењу“ на име доброг извршења посла, плаћање уговорне казне и обезбеђење да неће  ангажовати као подизвођача лице које није навео у понуди. </w:t>
      </w:r>
    </w:p>
    <w:p w14:paraId="6172E8B9" w14:textId="77777777" w:rsidR="00D42BF5" w:rsidRPr="001C29C5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</w:p>
    <w:p w14:paraId="1056EFBB" w14:textId="77777777" w:rsidR="00D42BF5" w:rsidRPr="001C29C5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Меница за добро извршење посла мора да важи још </w:t>
      </w:r>
      <w:r w:rsidRPr="001C29C5">
        <w:rPr>
          <w:rFonts w:ascii="Cambria" w:hAnsi="Cambria" w:cs="Times New Roman"/>
          <w:color w:val="000000"/>
          <w:sz w:val="24"/>
          <w:szCs w:val="24"/>
          <w:lang w:val="sr-Latn-RS" w:eastAsia="en-US"/>
        </w:rPr>
        <w:t>3</w:t>
      </w:r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>0 (</w:t>
      </w:r>
      <w:r w:rsidRPr="001C29C5">
        <w:rPr>
          <w:rFonts w:ascii="Cambria" w:hAnsi="Cambria" w:cs="Times New Roman"/>
          <w:color w:val="000000"/>
          <w:sz w:val="24"/>
          <w:szCs w:val="24"/>
          <w:lang w:val="sr-Cyrl-RS" w:eastAsia="en-US"/>
        </w:rPr>
        <w:t>трид</w:t>
      </w:r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есет) дана од дана истека рока за коначно извршење свих уговорених обавеза. </w:t>
      </w:r>
    </w:p>
    <w:p w14:paraId="72378956" w14:textId="77777777" w:rsidR="00D42BF5" w:rsidRPr="001C29C5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</w:p>
    <w:p w14:paraId="579C8F1E" w14:textId="77777777" w:rsidR="00D42BF5" w:rsidRPr="001C29C5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1C29C5">
        <w:rPr>
          <w:rFonts w:ascii="Cambria" w:hAnsi="Cambria" w:cs="Times New Roman"/>
          <w:sz w:val="24"/>
          <w:szCs w:val="24"/>
          <w:lang w:val="ru-RU" w:eastAsia="en-US"/>
        </w:rPr>
        <w:t>У оквиру меничног овлашћења неопходно је да буде наведен број уговора Наручиоца за који се оно везује, као и заводни број поступка Наручиоца који се окончава уговором</w:t>
      </w:r>
    </w:p>
    <w:p w14:paraId="2C2B5AE0" w14:textId="77777777" w:rsidR="00D42BF5" w:rsidRPr="001C29C5" w:rsidRDefault="00D42BF5" w:rsidP="00D42BF5">
      <w:pPr>
        <w:tabs>
          <w:tab w:val="left" w:pos="1418"/>
        </w:tabs>
        <w:overflowPunct/>
        <w:autoSpaceDE/>
        <w:spacing w:line="100" w:lineRule="atLeast"/>
        <w:jc w:val="both"/>
        <w:textAlignment w:val="auto"/>
        <w:rPr>
          <w:rFonts w:ascii="Cambria" w:eastAsia="Arial Unicode MS" w:hAnsi="Cambria" w:cs="Times New Roman"/>
          <w:color w:val="000000"/>
          <w:kern w:val="1"/>
          <w:sz w:val="24"/>
          <w:szCs w:val="24"/>
          <w:lang w:val="ru-RU" w:eastAsia="ar-SA"/>
        </w:rPr>
      </w:pPr>
      <w:r w:rsidRPr="001C29C5">
        <w:rPr>
          <w:rFonts w:ascii="Cambria" w:eastAsia="Arial Unicode MS" w:hAnsi="Cambria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1C29C5">
        <w:rPr>
          <w:rFonts w:ascii="Cambria" w:eastAsia="Arial Unicode MS" w:hAnsi="Cambria" w:cs="Times New Roman"/>
          <w:color w:val="000000"/>
          <w:kern w:val="1"/>
          <w:sz w:val="24"/>
          <w:szCs w:val="24"/>
          <w:lang w:val="sr-Cyrl-CS" w:eastAsia="ar-SA"/>
        </w:rPr>
        <w:t xml:space="preserve">Ако се у току реализације уговора промене рокови за извршење уговорне обавезе, мора се продужити важење средства финансијског обезбеђења </w:t>
      </w:r>
      <w:r w:rsidRPr="001C29C5">
        <w:rPr>
          <w:rFonts w:ascii="Cambria" w:eastAsia="Arial Unicode MS" w:hAnsi="Cambria" w:cs="Times New Roman"/>
          <w:color w:val="000000"/>
          <w:kern w:val="1"/>
          <w:sz w:val="24"/>
          <w:szCs w:val="24"/>
          <w:lang w:val="ru-RU" w:eastAsia="ar-SA"/>
        </w:rPr>
        <w:t>пре истека важећег.</w:t>
      </w:r>
    </w:p>
    <w:p w14:paraId="164A0936" w14:textId="77777777" w:rsidR="00D42BF5" w:rsidRPr="001C29C5" w:rsidRDefault="00D42BF5" w:rsidP="00D42BF5">
      <w:pPr>
        <w:keepNext/>
        <w:spacing w:before="240" w:after="60"/>
        <w:jc w:val="center"/>
        <w:outlineLvl w:val="0"/>
        <w:rPr>
          <w:rFonts w:ascii="Cambria" w:hAnsi="Cambria" w:cs="Times New Roman"/>
          <w:bCs/>
          <w:kern w:val="32"/>
          <w:sz w:val="24"/>
          <w:szCs w:val="24"/>
          <w:lang w:val="ru-RU"/>
        </w:rPr>
      </w:pPr>
      <w:r w:rsidRPr="001C29C5">
        <w:rPr>
          <w:rFonts w:ascii="Cambria" w:hAnsi="Cambria" w:cs="Times New Roman"/>
          <w:bCs/>
          <w:kern w:val="32"/>
          <w:sz w:val="24"/>
          <w:szCs w:val="24"/>
          <w:lang w:val="ru-RU"/>
        </w:rPr>
        <w:t>ПРЕЛАЗНЕ И ЗАВР</w:t>
      </w:r>
      <w:r w:rsidRPr="001C29C5">
        <w:rPr>
          <w:rFonts w:ascii="Cambria" w:hAnsi="Cambria" w:cs="Times New Roman"/>
          <w:bCs/>
          <w:kern w:val="32"/>
          <w:sz w:val="24"/>
          <w:szCs w:val="24"/>
        </w:rPr>
        <w:t>Ш</w:t>
      </w:r>
      <w:r w:rsidRPr="001C29C5">
        <w:rPr>
          <w:rFonts w:ascii="Cambria" w:hAnsi="Cambria" w:cs="Times New Roman"/>
          <w:bCs/>
          <w:kern w:val="32"/>
          <w:sz w:val="24"/>
          <w:szCs w:val="24"/>
          <w:lang w:val="ru-RU"/>
        </w:rPr>
        <w:t>НЕ ОДРЕДБЕ</w:t>
      </w:r>
    </w:p>
    <w:p w14:paraId="31501B2F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лан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8</w:t>
      </w:r>
      <w:r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692FA740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>Све евентуалне спорове који настану из, или поводом, овог уговора</w:t>
      </w:r>
      <w:r w:rsidRPr="001C29C5">
        <w:rPr>
          <w:rFonts w:ascii="Cambria" w:hAnsi="Cambria" w:cs="Times New Roman"/>
          <w:sz w:val="24"/>
          <w:szCs w:val="24"/>
        </w:rPr>
        <w:t>,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уговорне стране </w:t>
      </w:r>
      <w:r w:rsidRPr="001C29C5">
        <w:rPr>
          <w:rFonts w:ascii="Cambria" w:hAnsi="Cambria" w:cs="Times New Roman"/>
          <w:sz w:val="24"/>
          <w:szCs w:val="24"/>
        </w:rPr>
        <w:t>ћ</w:t>
      </w:r>
      <w:r w:rsidRPr="001C29C5">
        <w:rPr>
          <w:rFonts w:ascii="Cambria" w:hAnsi="Cambria" w:cs="Times New Roman"/>
          <w:sz w:val="24"/>
          <w:szCs w:val="24"/>
          <w:lang w:val="ru-RU"/>
        </w:rPr>
        <w:t>е поку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>ати да ре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е споразумно. </w:t>
      </w:r>
    </w:p>
    <w:p w14:paraId="64301F89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2536AA15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>Уколико спорови изме</w:t>
      </w:r>
      <w:r w:rsidRPr="001C29C5">
        <w:rPr>
          <w:rFonts w:ascii="Cambria" w:hAnsi="Cambria" w:cs="Times New Roman"/>
          <w:sz w:val="24"/>
          <w:szCs w:val="24"/>
        </w:rPr>
        <w:t>ђ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у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н</w:t>
      </w:r>
      <w:r w:rsidRPr="001C29C5">
        <w:rPr>
          <w:rFonts w:ascii="Cambria" w:hAnsi="Cambria" w:cs="Times New Roman"/>
          <w:sz w:val="24"/>
          <w:szCs w:val="24"/>
          <w:lang w:val="ru-RU"/>
        </w:rPr>
        <w:t>ару</w:t>
      </w: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иоца и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добављача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не буду ре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>ени споразумно, уговара се надле</w:t>
      </w:r>
      <w:r w:rsidRPr="001C29C5">
        <w:rPr>
          <w:rFonts w:ascii="Cambria" w:hAnsi="Cambria" w:cs="Times New Roman"/>
          <w:sz w:val="24"/>
          <w:szCs w:val="24"/>
        </w:rPr>
        <w:t>ж</w:t>
      </w:r>
      <w:r w:rsidRPr="001C29C5">
        <w:rPr>
          <w:rFonts w:ascii="Cambria" w:hAnsi="Cambria" w:cs="Times New Roman"/>
          <w:sz w:val="24"/>
          <w:szCs w:val="24"/>
          <w:lang w:val="ru-RU"/>
        </w:rPr>
        <w:t>ност суда у Новом Саду.</w:t>
      </w:r>
    </w:p>
    <w:p w14:paraId="3D279CE7" w14:textId="77777777" w:rsidR="00D42BF5" w:rsidRPr="001C29C5" w:rsidRDefault="00D42BF5" w:rsidP="00D42BF5">
      <w:pPr>
        <w:autoSpaceDN w:val="0"/>
        <w:adjustRightInd w:val="0"/>
        <w:rPr>
          <w:rFonts w:ascii="Cambria" w:hAnsi="Cambria" w:cs="Times New Roman"/>
          <w:sz w:val="24"/>
          <w:szCs w:val="24"/>
        </w:rPr>
      </w:pPr>
    </w:p>
    <w:p w14:paraId="33BB2961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лан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9</w:t>
      </w:r>
      <w:r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2E2F3173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>Овај уговор ступа на снагу даном потписива</w:t>
      </w:r>
      <w:r w:rsidRPr="001C29C5">
        <w:rPr>
          <w:rFonts w:ascii="Cambria" w:hAnsi="Cambria" w:cs="Times New Roman"/>
          <w:sz w:val="24"/>
          <w:szCs w:val="24"/>
        </w:rPr>
        <w:t>њ</w:t>
      </w:r>
      <w:r w:rsidRPr="001C29C5">
        <w:rPr>
          <w:rFonts w:ascii="Cambria" w:hAnsi="Cambria" w:cs="Times New Roman"/>
          <w:sz w:val="24"/>
          <w:szCs w:val="24"/>
          <w:lang w:val="ru-RU"/>
        </w:rPr>
        <w:t>а од стране овла</w:t>
      </w:r>
      <w:r w:rsidRPr="001C29C5">
        <w:rPr>
          <w:rFonts w:ascii="Cambria" w:hAnsi="Cambria" w:cs="Times New Roman"/>
          <w:sz w:val="24"/>
          <w:szCs w:val="24"/>
        </w:rPr>
        <w:t>шћ</w:t>
      </w:r>
      <w:r w:rsidRPr="001C29C5">
        <w:rPr>
          <w:rFonts w:ascii="Cambria" w:hAnsi="Cambria" w:cs="Times New Roman"/>
          <w:sz w:val="24"/>
          <w:szCs w:val="24"/>
          <w:lang w:val="ru-RU"/>
        </w:rPr>
        <w:t>ених лица уговорних страна</w:t>
      </w:r>
      <w:r w:rsidRPr="001C29C5">
        <w:rPr>
          <w:rFonts w:ascii="Cambria" w:hAnsi="Cambria" w:cs="Times New Roman"/>
          <w:sz w:val="24"/>
          <w:szCs w:val="24"/>
        </w:rPr>
        <w:t>.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</w:p>
    <w:p w14:paraId="6388DFFE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1505FD9A" w14:textId="77777777" w:rsidR="009E58C9" w:rsidRPr="001C29C5" w:rsidRDefault="00D42BF5" w:rsidP="009E58C9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 w:eastAsia="en-US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>Овај</w:t>
      </w:r>
      <w:r w:rsidRPr="001C29C5">
        <w:rPr>
          <w:rFonts w:ascii="Cambria" w:hAnsi="Cambria" w:cs="Times New Roman"/>
          <w:sz w:val="24"/>
          <w:szCs w:val="24"/>
          <w:lang w:val="nl-NL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ru-RU"/>
        </w:rPr>
        <w:t>уговор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се закључује на период до момента извршења уговорних обавеза, а најдуже </w:t>
      </w:r>
      <w:proofErr w:type="gramStart"/>
      <w:r w:rsidRPr="001C29C5">
        <w:rPr>
          <w:rFonts w:ascii="Cambria" w:hAnsi="Cambria" w:cs="Times New Roman"/>
          <w:sz w:val="24"/>
          <w:szCs w:val="24"/>
          <w:lang w:val="sr-Cyrl-RS"/>
        </w:rPr>
        <w:t>до годину</w:t>
      </w:r>
      <w:proofErr w:type="gramEnd"/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дана.</w:t>
      </w:r>
      <w:r w:rsidR="009E58C9" w:rsidRPr="001C29C5">
        <w:rPr>
          <w:rFonts w:ascii="Cambria" w:hAnsi="Cambria" w:cs="Times New Roman"/>
          <w:sz w:val="24"/>
          <w:szCs w:val="24"/>
          <w:lang w:val="sr-Cyrl-RS" w:eastAsia="en-US"/>
        </w:rPr>
        <w:t xml:space="preserve"> Уколико се за време трајања Уговора не изврше сви радови, сагласношћу уговорних страна Уговор се може продужити.</w:t>
      </w:r>
    </w:p>
    <w:p w14:paraId="21DEA6C2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75B02196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010571C8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48EAA38D" w14:textId="77777777" w:rsidR="00D42BF5" w:rsidRPr="001C29C5" w:rsidRDefault="00D42BF5" w:rsidP="00D42BF5">
      <w:pPr>
        <w:autoSpaceDN w:val="0"/>
        <w:adjustRightInd w:val="0"/>
        <w:ind w:firstLine="72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6C914445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>Овај уговор се мо</w:t>
      </w:r>
      <w:r w:rsidRPr="001C29C5">
        <w:rPr>
          <w:rFonts w:ascii="Cambria" w:hAnsi="Cambria" w:cs="Times New Roman"/>
          <w:sz w:val="24"/>
          <w:szCs w:val="24"/>
        </w:rPr>
        <w:t>ж</w:t>
      </w:r>
      <w:r w:rsidRPr="001C29C5">
        <w:rPr>
          <w:rFonts w:ascii="Cambria" w:hAnsi="Cambria" w:cs="Times New Roman"/>
          <w:sz w:val="24"/>
          <w:szCs w:val="24"/>
          <w:lang w:val="ru-RU"/>
        </w:rPr>
        <w:t>е изменити само писаним анексом, потписаним од стране овла</w:t>
      </w:r>
      <w:r w:rsidRPr="001C29C5">
        <w:rPr>
          <w:rFonts w:ascii="Cambria" w:hAnsi="Cambria" w:cs="Times New Roman"/>
          <w:sz w:val="24"/>
          <w:szCs w:val="24"/>
        </w:rPr>
        <w:t>шћ</w:t>
      </w:r>
      <w:r w:rsidRPr="001C29C5">
        <w:rPr>
          <w:rFonts w:ascii="Cambria" w:hAnsi="Cambria" w:cs="Times New Roman"/>
          <w:sz w:val="24"/>
          <w:szCs w:val="24"/>
          <w:lang w:val="ru-RU"/>
        </w:rPr>
        <w:t>ених лица уговорних страна.</w:t>
      </w:r>
    </w:p>
    <w:p w14:paraId="1BF4ED86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1E48FB3C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С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ве 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то није регулисано </w:t>
      </w:r>
      <w:r w:rsidRPr="001C29C5">
        <w:rPr>
          <w:rFonts w:ascii="Cambria" w:hAnsi="Cambria" w:cs="Times New Roman"/>
          <w:sz w:val="24"/>
          <w:szCs w:val="24"/>
        </w:rPr>
        <w:t>одредбама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овог уговора, примени</w:t>
      </w:r>
      <w:r w:rsidRPr="001C29C5">
        <w:rPr>
          <w:rFonts w:ascii="Cambria" w:hAnsi="Cambria" w:cs="Times New Roman"/>
          <w:sz w:val="24"/>
          <w:szCs w:val="24"/>
        </w:rPr>
        <w:t>ћ</w:t>
      </w:r>
      <w:r w:rsidRPr="001C29C5">
        <w:rPr>
          <w:rFonts w:ascii="Cambria" w:hAnsi="Cambria" w:cs="Times New Roman"/>
          <w:sz w:val="24"/>
          <w:szCs w:val="24"/>
          <w:lang w:val="ru-RU"/>
        </w:rPr>
        <w:t>е се одредбе Закона о облигационим односима.</w:t>
      </w:r>
    </w:p>
    <w:p w14:paraId="70DAE032" w14:textId="77777777" w:rsidR="00D42BF5" w:rsidRPr="001C29C5" w:rsidRDefault="00D42BF5" w:rsidP="00D42BF5">
      <w:pPr>
        <w:autoSpaceDN w:val="0"/>
        <w:adjustRightInd w:val="0"/>
        <w:ind w:firstLine="72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17D7CF3C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>Овај уговор је са</w:t>
      </w: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и</w:t>
      </w:r>
      <w:r w:rsidRPr="001C29C5">
        <w:rPr>
          <w:rFonts w:ascii="Cambria" w:hAnsi="Cambria" w:cs="Times New Roman"/>
          <w:sz w:val="24"/>
          <w:szCs w:val="24"/>
        </w:rPr>
        <w:t>њ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ен у </w:t>
      </w:r>
      <w:r w:rsidR="00ED606E" w:rsidRPr="001C29C5">
        <w:rPr>
          <w:rFonts w:ascii="Cambria" w:hAnsi="Cambria" w:cs="Times New Roman"/>
          <w:sz w:val="24"/>
          <w:szCs w:val="24"/>
          <w:lang w:val="ru-RU"/>
        </w:rPr>
        <w:t>2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(</w:t>
      </w:r>
      <w:r w:rsidR="00ED606E" w:rsidRPr="001C29C5">
        <w:rPr>
          <w:rFonts w:ascii="Cambria" w:hAnsi="Cambria" w:cs="Times New Roman"/>
          <w:sz w:val="24"/>
          <w:szCs w:val="24"/>
          <w:lang w:val="ru-RU"/>
        </w:rPr>
        <w:t>два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) истоветних примерака, </w:t>
      </w:r>
      <w:r w:rsidRPr="001C29C5">
        <w:rPr>
          <w:rFonts w:ascii="Cambria" w:hAnsi="Cambria" w:cs="Times New Roman"/>
          <w:sz w:val="24"/>
          <w:szCs w:val="24"/>
        </w:rPr>
        <w:t xml:space="preserve">од којих </w:t>
      </w:r>
      <w:r w:rsidR="00ED606E" w:rsidRPr="001C29C5">
        <w:rPr>
          <w:rFonts w:ascii="Cambria" w:hAnsi="Cambria" w:cs="Times New Roman"/>
          <w:sz w:val="24"/>
          <w:szCs w:val="24"/>
          <w:lang w:val="sr-Cyrl-RS"/>
        </w:rPr>
        <w:t>1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(</w:t>
      </w:r>
      <w:r w:rsidR="00ED606E" w:rsidRPr="001C29C5">
        <w:rPr>
          <w:rFonts w:ascii="Cambria" w:hAnsi="Cambria" w:cs="Times New Roman"/>
          <w:sz w:val="24"/>
          <w:szCs w:val="24"/>
          <w:lang w:val="sr-Cyrl-RS"/>
        </w:rPr>
        <w:t>један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) примерка </w:t>
      </w:r>
      <w:r w:rsidRPr="001C29C5">
        <w:rPr>
          <w:rFonts w:ascii="Cambria" w:hAnsi="Cambria" w:cs="Times New Roman"/>
          <w:sz w:val="24"/>
          <w:szCs w:val="24"/>
        </w:rPr>
        <w:t xml:space="preserve">задржава </w:t>
      </w:r>
      <w:r w:rsidRPr="001C29C5">
        <w:rPr>
          <w:rFonts w:ascii="Cambria" w:hAnsi="Cambria" w:cs="Times New Roman"/>
          <w:sz w:val="24"/>
          <w:szCs w:val="24"/>
          <w:lang w:val="ru-RU"/>
        </w:rPr>
        <w:t>Нару</w:t>
      </w:r>
      <w:r w:rsidRPr="001C29C5">
        <w:rPr>
          <w:rFonts w:ascii="Cambria" w:hAnsi="Cambria" w:cs="Times New Roman"/>
          <w:sz w:val="24"/>
          <w:szCs w:val="24"/>
        </w:rPr>
        <w:t>чилац за своје потребе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, а </w:t>
      </w:r>
      <w:r w:rsidR="00EF6D18" w:rsidRPr="001C29C5">
        <w:rPr>
          <w:rFonts w:ascii="Cambria" w:hAnsi="Cambria" w:cs="Times New Roman"/>
          <w:sz w:val="24"/>
          <w:szCs w:val="24"/>
          <w:lang w:val="sr-Cyrl-RS"/>
        </w:rPr>
        <w:t xml:space="preserve">1 </w:t>
      </w:r>
      <w:r w:rsidRPr="001C29C5">
        <w:rPr>
          <w:rFonts w:ascii="Cambria" w:hAnsi="Cambria" w:cs="Times New Roman"/>
          <w:sz w:val="24"/>
          <w:szCs w:val="24"/>
          <w:lang w:val="ru-RU"/>
        </w:rPr>
        <w:t>(</w:t>
      </w:r>
      <w:r w:rsidR="00EF6D18" w:rsidRPr="001C29C5">
        <w:rPr>
          <w:rFonts w:ascii="Cambria" w:hAnsi="Cambria" w:cs="Times New Roman"/>
          <w:sz w:val="24"/>
          <w:szCs w:val="24"/>
          <w:lang w:val="ru-RU"/>
        </w:rPr>
        <w:t>један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)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добављач</w:t>
      </w:r>
      <w:r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4D35E805" w14:textId="77777777" w:rsidR="00D42BF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2812DCA3" w14:textId="77777777" w:rsidR="001C29C5" w:rsidRPr="001C29C5" w:rsidRDefault="001C29C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76A7245D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ab/>
      </w:r>
    </w:p>
    <w:p w14:paraId="052B0B1C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b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ab/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ab/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ab/>
      </w:r>
    </w:p>
    <w:p w14:paraId="5F55E672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b/>
          <w:sz w:val="24"/>
          <w:szCs w:val="24"/>
          <w:lang w:val="ru-RU"/>
        </w:rPr>
      </w:pPr>
      <w:r w:rsidRPr="001C29C5">
        <w:rPr>
          <w:rFonts w:ascii="Cambria" w:hAnsi="Cambria" w:cs="Times New Roman"/>
          <w:b/>
          <w:sz w:val="24"/>
          <w:szCs w:val="24"/>
          <w:lang w:val="ru-RU"/>
        </w:rPr>
        <w:t xml:space="preserve">  </w:t>
      </w:r>
      <w:r w:rsidRPr="001C29C5">
        <w:rPr>
          <w:rFonts w:ascii="Cambria" w:hAnsi="Cambria" w:cs="Times New Roman"/>
          <w:b/>
          <w:sz w:val="24"/>
          <w:szCs w:val="24"/>
        </w:rPr>
        <w:t xml:space="preserve"> </w:t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 xml:space="preserve">За 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ДОБАВЉАЧА</w:t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 xml:space="preserve">                                         </w:t>
      </w:r>
      <w:r w:rsidRPr="001C29C5">
        <w:rPr>
          <w:rFonts w:ascii="Cambria" w:hAnsi="Cambria" w:cs="Times New Roman"/>
          <w:b/>
          <w:sz w:val="24"/>
          <w:szCs w:val="24"/>
        </w:rPr>
        <w:t xml:space="preserve">          </w:t>
      </w:r>
      <w:r w:rsidR="001C29C5">
        <w:rPr>
          <w:rFonts w:ascii="Cambria" w:hAnsi="Cambria" w:cs="Times New Roman"/>
          <w:b/>
          <w:sz w:val="24"/>
          <w:szCs w:val="24"/>
        </w:rPr>
        <w:tab/>
      </w:r>
      <w:r w:rsidR="001C29C5">
        <w:rPr>
          <w:rFonts w:ascii="Cambria" w:hAnsi="Cambria" w:cs="Times New Roman"/>
          <w:b/>
          <w:sz w:val="24"/>
          <w:szCs w:val="24"/>
          <w:lang w:val="sr-Cyrl-RS"/>
        </w:rPr>
        <w:t xml:space="preserve">              </w:t>
      </w:r>
      <w:r w:rsidRPr="001C29C5">
        <w:rPr>
          <w:rFonts w:ascii="Cambria" w:hAnsi="Cambria" w:cs="Times New Roman"/>
          <w:b/>
          <w:sz w:val="24"/>
          <w:szCs w:val="24"/>
        </w:rPr>
        <w:t xml:space="preserve">    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b/>
          <w:sz w:val="24"/>
          <w:szCs w:val="24"/>
        </w:rPr>
        <w:t>З</w:t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>а НАРУ</w:t>
      </w:r>
      <w:r w:rsidRPr="001C29C5">
        <w:rPr>
          <w:rFonts w:ascii="Cambria" w:hAnsi="Cambria" w:cs="Times New Roman"/>
          <w:b/>
          <w:sz w:val="24"/>
          <w:szCs w:val="24"/>
        </w:rPr>
        <w:t>Ч</w:t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>ИОЦА</w:t>
      </w:r>
    </w:p>
    <w:p w14:paraId="7D7682DF" w14:textId="77777777" w:rsidR="001C29C5" w:rsidRDefault="001C29C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46878E96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 xml:space="preserve">______________________                         </w:t>
      </w:r>
      <w:r w:rsidR="001C29C5">
        <w:rPr>
          <w:rFonts w:ascii="Cambria" w:hAnsi="Cambria" w:cs="Times New Roman"/>
          <w:sz w:val="24"/>
          <w:szCs w:val="24"/>
          <w:lang w:val="ru-RU"/>
        </w:rPr>
        <w:tab/>
      </w:r>
      <w:r w:rsidR="001C29C5">
        <w:rPr>
          <w:rFonts w:ascii="Cambria" w:hAnsi="Cambria" w:cs="Times New Roman"/>
          <w:sz w:val="24"/>
          <w:szCs w:val="24"/>
          <w:lang w:val="ru-RU"/>
        </w:rPr>
        <w:tab/>
        <w:t xml:space="preserve">    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  </w:t>
      </w:r>
      <w:r w:rsidR="001C29C5">
        <w:rPr>
          <w:rFonts w:ascii="Cambria" w:hAnsi="Cambria" w:cs="Times New Roman"/>
          <w:sz w:val="24"/>
          <w:szCs w:val="24"/>
          <w:lang w:val="ru-RU"/>
        </w:rPr>
        <w:t xml:space="preserve">              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 xml:space="preserve">  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_____________________________    </w:t>
      </w:r>
    </w:p>
    <w:p w14:paraId="5975E7C8" w14:textId="77777777" w:rsidR="00D42BF5" w:rsidRPr="001C29C5" w:rsidRDefault="00D42BF5" w:rsidP="00D42BF5">
      <w:pPr>
        <w:autoSpaceDN w:val="0"/>
        <w:adjustRightInd w:val="0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 xml:space="preserve">        </w:t>
      </w:r>
      <w:r w:rsidRPr="001C29C5">
        <w:rPr>
          <w:rFonts w:ascii="Cambria" w:hAnsi="Cambria" w:cs="Times New Roman"/>
          <w:sz w:val="24"/>
          <w:szCs w:val="24"/>
        </w:rPr>
        <w:t xml:space="preserve">              </w:t>
      </w:r>
      <w:r w:rsidRPr="001C29C5">
        <w:rPr>
          <w:rFonts w:ascii="Cambria" w:hAnsi="Cambria" w:cs="Times New Roman"/>
          <w:sz w:val="24"/>
          <w:szCs w:val="24"/>
          <w:lang w:val="ru-RU"/>
        </w:rPr>
        <w:tab/>
      </w:r>
      <w:r w:rsidRPr="001C29C5">
        <w:rPr>
          <w:rFonts w:ascii="Cambria" w:hAnsi="Cambria" w:cs="Times New Roman"/>
          <w:sz w:val="24"/>
          <w:szCs w:val="24"/>
          <w:lang w:val="ru-RU"/>
        </w:rPr>
        <w:tab/>
      </w:r>
      <w:r w:rsidRPr="001C29C5">
        <w:rPr>
          <w:rFonts w:ascii="Cambria" w:hAnsi="Cambria" w:cs="Times New Roman"/>
          <w:sz w:val="24"/>
          <w:szCs w:val="24"/>
          <w:lang w:val="ru-RU"/>
        </w:rPr>
        <w:tab/>
      </w:r>
      <w:r w:rsidRPr="001C29C5">
        <w:rPr>
          <w:rFonts w:ascii="Cambria" w:hAnsi="Cambria" w:cs="Times New Roman"/>
          <w:sz w:val="24"/>
          <w:szCs w:val="24"/>
          <w:lang w:val="ru-RU"/>
        </w:rPr>
        <w:tab/>
        <w:t xml:space="preserve">    </w:t>
      </w:r>
      <w:r w:rsidRPr="001C29C5">
        <w:rPr>
          <w:rFonts w:ascii="Cambria" w:hAnsi="Cambria" w:cs="Times New Roman"/>
          <w:sz w:val="24"/>
          <w:szCs w:val="24"/>
        </w:rPr>
        <w:t xml:space="preserve">  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                 </w:t>
      </w:r>
      <w:r w:rsidRPr="001C29C5">
        <w:rPr>
          <w:rFonts w:ascii="Cambria" w:hAnsi="Cambria" w:cs="Times New Roman"/>
          <w:sz w:val="24"/>
          <w:szCs w:val="24"/>
        </w:rPr>
        <w:t xml:space="preserve">  </w:t>
      </w:r>
      <w:r w:rsidRPr="001C29C5">
        <w:rPr>
          <w:rFonts w:ascii="Cambria" w:hAnsi="Cambria" w:cs="Times New Roman"/>
          <w:sz w:val="24"/>
          <w:szCs w:val="24"/>
          <w:lang w:val="sr-Latn-RS"/>
        </w:rPr>
        <w:t xml:space="preserve">   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Проф</w:t>
      </w:r>
      <w:r w:rsidRPr="001C29C5">
        <w:rPr>
          <w:rFonts w:ascii="Cambria" w:hAnsi="Cambria" w:cs="Times New Roman"/>
          <w:sz w:val="24"/>
          <w:szCs w:val="24"/>
        </w:rPr>
        <w:t xml:space="preserve">. 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др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Владимир Петровић</w:t>
      </w:r>
    </w:p>
    <w:p w14:paraId="1B49D4F3" w14:textId="77777777" w:rsidR="00D42BF5" w:rsidRPr="001C29C5" w:rsidRDefault="00D42BF5" w:rsidP="00D42BF5">
      <w:pPr>
        <w:autoSpaceDN w:val="0"/>
        <w:adjustRightInd w:val="0"/>
        <w:rPr>
          <w:rFonts w:ascii="Cambria" w:hAnsi="Cambria" w:cs="Times New Roman"/>
          <w:sz w:val="24"/>
          <w:szCs w:val="24"/>
          <w:lang w:val="sr-Cyrl-RS"/>
        </w:rPr>
      </w:pPr>
    </w:p>
    <w:p w14:paraId="7A7B3A54" w14:textId="77777777" w:rsidR="00D42BF5" w:rsidRPr="001C29C5" w:rsidRDefault="00D42BF5" w:rsidP="00D42BF5">
      <w:pPr>
        <w:autoSpaceDN w:val="0"/>
        <w:adjustRightInd w:val="0"/>
        <w:rPr>
          <w:rFonts w:ascii="Cambria" w:hAnsi="Cambria" w:cs="Times New Roman"/>
          <w:sz w:val="24"/>
          <w:szCs w:val="24"/>
          <w:lang w:val="sr-Cyrl-RS"/>
        </w:rPr>
      </w:pPr>
    </w:p>
    <w:p w14:paraId="6479905D" w14:textId="77777777" w:rsidR="00ED606E" w:rsidRPr="001C29C5" w:rsidRDefault="00ED606E" w:rsidP="00D42BF5">
      <w:pPr>
        <w:autoSpaceDN w:val="0"/>
        <w:adjustRightInd w:val="0"/>
        <w:rPr>
          <w:rFonts w:ascii="Cambria" w:hAnsi="Cambria" w:cs="Times New Roman"/>
          <w:sz w:val="24"/>
          <w:szCs w:val="24"/>
          <w:lang w:val="sr-Cyrl-RS"/>
        </w:rPr>
      </w:pPr>
    </w:p>
    <w:p w14:paraId="26A436B3" w14:textId="77777777" w:rsidR="00ED606E" w:rsidRPr="001C29C5" w:rsidRDefault="00ED606E" w:rsidP="00D42BF5">
      <w:pPr>
        <w:autoSpaceDN w:val="0"/>
        <w:adjustRightInd w:val="0"/>
        <w:rPr>
          <w:rFonts w:ascii="Cambria" w:hAnsi="Cambria" w:cs="Times New Roman"/>
          <w:sz w:val="24"/>
          <w:szCs w:val="24"/>
          <w:lang w:val="sr-Cyrl-RS"/>
        </w:rPr>
      </w:pPr>
    </w:p>
    <w:p w14:paraId="04D32E9F" w14:textId="77777777" w:rsidR="00ED606E" w:rsidRPr="001C29C5" w:rsidRDefault="00ED606E" w:rsidP="00D42BF5">
      <w:pPr>
        <w:autoSpaceDN w:val="0"/>
        <w:adjustRightInd w:val="0"/>
        <w:rPr>
          <w:rFonts w:ascii="Cambria" w:hAnsi="Cambria" w:cs="Times New Roman"/>
          <w:sz w:val="24"/>
          <w:szCs w:val="24"/>
          <w:lang w:val="sr-Cyrl-RS"/>
        </w:rPr>
      </w:pPr>
    </w:p>
    <w:p w14:paraId="34B04914" w14:textId="77777777" w:rsidR="00ED606E" w:rsidRPr="001C29C5" w:rsidRDefault="00ED606E" w:rsidP="00D42BF5">
      <w:pPr>
        <w:autoSpaceDN w:val="0"/>
        <w:adjustRightInd w:val="0"/>
        <w:rPr>
          <w:rFonts w:ascii="Cambria" w:hAnsi="Cambria" w:cs="Times New Roman"/>
          <w:sz w:val="24"/>
          <w:szCs w:val="24"/>
          <w:lang w:val="sr-Cyrl-RS"/>
        </w:rPr>
      </w:pPr>
    </w:p>
    <w:p w14:paraId="69F04A65" w14:textId="77777777" w:rsidR="00D42BF5" w:rsidRPr="001C29C5" w:rsidRDefault="00D42BF5" w:rsidP="00D42BF5">
      <w:pPr>
        <w:autoSpaceDN w:val="0"/>
        <w:adjustRightInd w:val="0"/>
        <w:rPr>
          <w:rFonts w:ascii="Cambria" w:hAnsi="Cambria" w:cs="Times New Roman"/>
          <w:i/>
          <w:sz w:val="24"/>
          <w:szCs w:val="24"/>
          <w:lang w:val="sr-Cyrl-RS"/>
        </w:rPr>
      </w:pPr>
      <w:r w:rsidRPr="001C29C5">
        <w:rPr>
          <w:rFonts w:ascii="Cambria" w:hAnsi="Cambria" w:cs="Times New Roman"/>
          <w:i/>
          <w:sz w:val="24"/>
          <w:szCs w:val="24"/>
        </w:rPr>
        <w:t>НАПОМЕНА: Модел Уговора понуђач је дужан да потпише и овери својим печатом чиме потврђује да је сагласан са одредбама истог</w:t>
      </w:r>
    </w:p>
    <w:sectPr w:rsidR="00D42BF5" w:rsidRPr="001C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27A"/>
    <w:multiLevelType w:val="multilevel"/>
    <w:tmpl w:val="F50C6B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60E86C0C"/>
    <w:multiLevelType w:val="hybridMultilevel"/>
    <w:tmpl w:val="8A8A3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F5"/>
    <w:rsid w:val="00106E72"/>
    <w:rsid w:val="00121BF2"/>
    <w:rsid w:val="00164F6A"/>
    <w:rsid w:val="0016513A"/>
    <w:rsid w:val="001C29C5"/>
    <w:rsid w:val="001F038B"/>
    <w:rsid w:val="002A02D8"/>
    <w:rsid w:val="002F63DE"/>
    <w:rsid w:val="0034369F"/>
    <w:rsid w:val="003649A2"/>
    <w:rsid w:val="00366D6D"/>
    <w:rsid w:val="003E7F32"/>
    <w:rsid w:val="00405AE2"/>
    <w:rsid w:val="00442291"/>
    <w:rsid w:val="005C70AF"/>
    <w:rsid w:val="00657051"/>
    <w:rsid w:val="00687A35"/>
    <w:rsid w:val="006932DE"/>
    <w:rsid w:val="008A1452"/>
    <w:rsid w:val="009E58C9"/>
    <w:rsid w:val="00BB25BA"/>
    <w:rsid w:val="00BF4FF8"/>
    <w:rsid w:val="00D15C1D"/>
    <w:rsid w:val="00D42BF5"/>
    <w:rsid w:val="00DC68B9"/>
    <w:rsid w:val="00E63B90"/>
    <w:rsid w:val="00E7654E"/>
    <w:rsid w:val="00ED606E"/>
    <w:rsid w:val="00EF6D18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0BDC5"/>
  <w15:chartTrackingRefBased/>
  <w15:docId w15:val="{6D9608C4-8E08-4E8A-BAD9-B8854FE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F5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 w:cs="Arial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D15C1D"/>
    <w:pPr>
      <w:keepNext/>
      <w:suppressAutoHyphens w:val="0"/>
      <w:overflowPunct/>
      <w:autoSpaceDE/>
      <w:jc w:val="center"/>
      <w:textAlignment w:val="auto"/>
      <w:outlineLvl w:val="1"/>
    </w:pPr>
    <w:rPr>
      <w:rFonts w:ascii="Times New Roman" w:hAnsi="Times New Roman" w:cs="Times New Roman"/>
      <w:b/>
      <w:bCs/>
      <w:sz w:val="28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5C1D"/>
    <w:rPr>
      <w:rFonts w:ascii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D15C1D"/>
    <w:pPr>
      <w:spacing w:after="0" w:line="240" w:lineRule="auto"/>
    </w:pPr>
    <w:rPr>
      <w:rFonts w:eastAsiaTheme="minorHAnsi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Bold">
    <w:name w:val="Style Bold"/>
    <w:rsid w:val="00BB25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51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ran.topalov@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7</cp:revision>
  <cp:lastPrinted>2022-03-16T12:14:00Z</cp:lastPrinted>
  <dcterms:created xsi:type="dcterms:W3CDTF">2022-03-16T11:53:00Z</dcterms:created>
  <dcterms:modified xsi:type="dcterms:W3CDTF">2022-03-16T13:45:00Z</dcterms:modified>
</cp:coreProperties>
</file>